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6563" w:rsidRDefault="00324099">
      <w:pPr>
        <w:spacing w:after="0"/>
        <w:jc w:val="center"/>
        <w:rPr>
          <w:rFonts w:ascii="Times New Roman" w:hAnsi="Times New Roman" w:cs="Times New Roman"/>
          <w:sz w:val="24"/>
          <w:szCs w:val="24"/>
          <w:lang w:val="ru-RU"/>
        </w:rPr>
      </w:pPr>
      <w:bookmarkStart w:id="0" w:name="block-18492756"/>
      <w:bookmarkStart w:id="1" w:name="block-17915772"/>
      <w:bookmarkStart w:id="2" w:name="block-17915767"/>
      <w:r>
        <w:rPr>
          <w:rFonts w:ascii="Times New Roman" w:hAnsi="Times New Roman" w:cs="Times New Roman"/>
          <w:sz w:val="24"/>
          <w:szCs w:val="24"/>
          <w:lang w:val="ru-RU"/>
        </w:rPr>
        <w:t>Муниципальное бюджетное общеобразовательное учреждение</w:t>
      </w:r>
    </w:p>
    <w:p w:rsidR="00D46563" w:rsidRDefault="003240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«Конёвская средняя школа»</w:t>
      </w:r>
    </w:p>
    <w:p w:rsidR="00D46563" w:rsidRDefault="00D46563">
      <w:pPr>
        <w:spacing w:after="0" w:line="240" w:lineRule="auto"/>
        <w:jc w:val="center"/>
        <w:rPr>
          <w:rFonts w:ascii="Times New Roman" w:hAnsi="Times New Roman" w:cs="Times New Roman"/>
          <w:sz w:val="24"/>
          <w:szCs w:val="24"/>
          <w:lang w:val="ru-RU"/>
        </w:rPr>
      </w:pPr>
    </w:p>
    <w:p w:rsidR="00D46563" w:rsidRDefault="00D46563">
      <w:pPr>
        <w:spacing w:after="0" w:line="240" w:lineRule="auto"/>
        <w:jc w:val="center"/>
        <w:rPr>
          <w:rFonts w:ascii="Times New Roman" w:hAnsi="Times New Roman" w:cs="Times New Roman"/>
          <w:sz w:val="24"/>
          <w:szCs w:val="24"/>
          <w:lang w:val="ru-RU"/>
        </w:rPr>
      </w:pPr>
    </w:p>
    <w:p w:rsidR="00D46563" w:rsidRDefault="00D46563">
      <w:pPr>
        <w:spacing w:after="0" w:line="240" w:lineRule="auto"/>
        <w:jc w:val="center"/>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D46563">
      <w:pPr>
        <w:spacing w:after="0" w:line="240" w:lineRule="auto"/>
        <w:rPr>
          <w:rFonts w:ascii="Times New Roman" w:hAnsi="Times New Roman" w:cs="Times New Roman"/>
          <w:sz w:val="24"/>
          <w:szCs w:val="24"/>
          <w:lang w:val="ru-RU"/>
        </w:rPr>
      </w:pPr>
    </w:p>
    <w:p w:rsidR="00D46563" w:rsidRDefault="00324099">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РАБОЧАЯ ПРОГРАММА  </w:t>
      </w:r>
    </w:p>
    <w:p w:rsidR="00D46563" w:rsidRDefault="00324099">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по учебному предмету математика</w:t>
      </w:r>
    </w:p>
    <w:p w:rsidR="00D46563" w:rsidRDefault="00324099">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на 2025-2026 учебный год</w:t>
      </w:r>
    </w:p>
    <w:p w:rsidR="00D46563" w:rsidRDefault="00324099">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4 класс</w:t>
      </w: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D46563">
      <w:pPr>
        <w:spacing w:after="0" w:line="240" w:lineRule="auto"/>
        <w:jc w:val="right"/>
        <w:rPr>
          <w:rFonts w:ascii="Times New Roman" w:hAnsi="Times New Roman" w:cs="Times New Roman"/>
          <w:sz w:val="24"/>
          <w:szCs w:val="24"/>
          <w:lang w:val="ru-RU"/>
        </w:rPr>
      </w:pPr>
    </w:p>
    <w:p w:rsidR="00D46563" w:rsidRDefault="00324099">
      <w:pPr>
        <w:spacing w:after="0" w:line="240" w:lineRule="auto"/>
        <w:jc w:val="right"/>
        <w:rPr>
          <w:rFonts w:ascii="Times New Roman" w:hAnsi="Times New Roman" w:cs="Times New Roman"/>
          <w:sz w:val="24"/>
          <w:szCs w:val="24"/>
          <w:lang w:val="ru-RU"/>
        </w:rPr>
      </w:pPr>
      <w:r>
        <w:rPr>
          <w:rFonts w:ascii="Times New Roman" w:hAnsi="Times New Roman" w:cs="Times New Roman"/>
          <w:sz w:val="24"/>
          <w:szCs w:val="24"/>
          <w:lang w:val="ru-RU"/>
        </w:rPr>
        <w:t>Программу разработала:</w:t>
      </w:r>
    </w:p>
    <w:p w:rsidR="00D46563" w:rsidRDefault="00324099">
      <w:pPr>
        <w:spacing w:after="0"/>
        <w:jc w:val="right"/>
        <w:rPr>
          <w:rFonts w:ascii="Times New Roman" w:hAnsi="Times New Roman" w:cs="Times New Roman"/>
          <w:sz w:val="24"/>
          <w:szCs w:val="24"/>
          <w:lang w:val="ru-RU"/>
        </w:rPr>
      </w:pPr>
      <w:proofErr w:type="spellStart"/>
      <w:r>
        <w:rPr>
          <w:rFonts w:ascii="Times New Roman" w:hAnsi="Times New Roman" w:cs="Times New Roman"/>
          <w:sz w:val="24"/>
          <w:szCs w:val="24"/>
          <w:lang w:val="ru-RU"/>
        </w:rPr>
        <w:t>Слузова</w:t>
      </w:r>
      <w:proofErr w:type="spellEnd"/>
      <w:r>
        <w:rPr>
          <w:rFonts w:ascii="Times New Roman" w:hAnsi="Times New Roman" w:cs="Times New Roman"/>
          <w:sz w:val="24"/>
          <w:szCs w:val="24"/>
          <w:lang w:val="ru-RU"/>
        </w:rPr>
        <w:t xml:space="preserve"> Е.Н.,</w:t>
      </w:r>
    </w:p>
    <w:p w:rsidR="00D46563" w:rsidRDefault="00324099">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 xml:space="preserve"> учитель начальных классов</w:t>
      </w:r>
    </w:p>
    <w:p w:rsidR="00D46563" w:rsidRDefault="00D46563">
      <w:pPr>
        <w:spacing w:after="0"/>
        <w:jc w:val="right"/>
        <w:rPr>
          <w:rFonts w:ascii="Times New Roman" w:hAnsi="Times New Roman" w:cs="Times New Roman"/>
          <w:szCs w:val="24"/>
          <w:lang w:val="ru-RU"/>
        </w:rPr>
      </w:pPr>
    </w:p>
    <w:p w:rsidR="00D46563" w:rsidRDefault="00D46563">
      <w:pPr>
        <w:spacing w:after="0"/>
        <w:jc w:val="right"/>
        <w:rPr>
          <w:rFonts w:ascii="Times New Roman" w:hAnsi="Times New Roman" w:cs="Times New Roman"/>
          <w:szCs w:val="24"/>
          <w:lang w:val="ru-RU"/>
        </w:rPr>
      </w:pPr>
    </w:p>
    <w:p w:rsidR="00D46563" w:rsidRDefault="00D46563">
      <w:pPr>
        <w:spacing w:after="0"/>
        <w:jc w:val="right"/>
        <w:rPr>
          <w:rFonts w:ascii="Times New Roman" w:hAnsi="Times New Roman" w:cs="Times New Roman"/>
          <w:szCs w:val="24"/>
          <w:lang w:val="ru-RU"/>
        </w:rPr>
      </w:pPr>
    </w:p>
    <w:p w:rsidR="00D46563" w:rsidRDefault="00D46563">
      <w:pPr>
        <w:spacing w:after="0"/>
        <w:jc w:val="right"/>
        <w:rPr>
          <w:rFonts w:ascii="Times New Roman" w:hAnsi="Times New Roman" w:cs="Times New Roman"/>
          <w:szCs w:val="24"/>
          <w:lang w:val="ru-RU"/>
        </w:rPr>
      </w:pPr>
    </w:p>
    <w:p w:rsidR="00D46563" w:rsidRDefault="00D46563">
      <w:pPr>
        <w:spacing w:after="0"/>
        <w:jc w:val="right"/>
        <w:rPr>
          <w:rFonts w:ascii="Times New Roman" w:hAnsi="Times New Roman" w:cs="Times New Roman"/>
          <w:szCs w:val="24"/>
          <w:lang w:val="ru-RU"/>
        </w:rPr>
      </w:pPr>
    </w:p>
    <w:p w:rsidR="00D46563" w:rsidRDefault="00D46563">
      <w:pPr>
        <w:spacing w:after="0"/>
        <w:jc w:val="right"/>
        <w:rPr>
          <w:rFonts w:ascii="Times New Roman" w:hAnsi="Times New Roman" w:cs="Times New Roman"/>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D46563" w:rsidRDefault="00D46563">
      <w:pPr>
        <w:spacing w:line="240" w:lineRule="auto"/>
        <w:jc w:val="center"/>
        <w:rPr>
          <w:rFonts w:ascii="Times New Roman" w:hAnsi="Times New Roman" w:cs="Times New Roman"/>
          <w:sz w:val="24"/>
          <w:szCs w:val="24"/>
          <w:lang w:val="ru-RU"/>
        </w:rPr>
      </w:pPr>
    </w:p>
    <w:p w:rsidR="00411693" w:rsidRDefault="00411693">
      <w:pPr>
        <w:spacing w:line="240" w:lineRule="auto"/>
        <w:jc w:val="center"/>
        <w:rPr>
          <w:rFonts w:ascii="Times New Roman" w:hAnsi="Times New Roman" w:cs="Times New Roman"/>
          <w:sz w:val="24"/>
          <w:szCs w:val="24"/>
          <w:lang w:val="ru-RU"/>
        </w:rPr>
      </w:pPr>
    </w:p>
    <w:p w:rsidR="00D46563" w:rsidRDefault="00D46563">
      <w:pPr>
        <w:spacing w:line="240" w:lineRule="auto"/>
        <w:rPr>
          <w:rFonts w:ascii="Times New Roman" w:hAnsi="Times New Roman" w:cs="Times New Roman"/>
          <w:sz w:val="24"/>
          <w:szCs w:val="24"/>
          <w:lang w:val="ru-RU"/>
        </w:rPr>
      </w:pPr>
    </w:p>
    <w:p w:rsidR="00D46563" w:rsidRDefault="00324099">
      <w:pPr>
        <w:pStyle w:val="a9"/>
        <w:spacing w:before="1"/>
        <w:ind w:firstLine="709"/>
        <w:jc w:val="both"/>
      </w:pPr>
      <w:r>
        <w:lastRenderedPageBreak/>
        <w:t>Программа учебного  предмета математика</w:t>
      </w:r>
      <w:r>
        <w:rPr>
          <w:b/>
        </w:rPr>
        <w:t xml:space="preserve"> </w:t>
      </w:r>
      <w:r>
        <w:t xml:space="preserve">разработана в соответствии с требованиями обновлённого Федерального государственного образовательного стандарта </w:t>
      </w:r>
      <w:r>
        <w:rPr>
          <w:color w:val="202124"/>
          <w:shd w:val="clear" w:color="auto" w:fill="FFFFFF"/>
        </w:rPr>
        <w:t xml:space="preserve">начального общего образования (ФГОС НОО), </w:t>
      </w:r>
      <w:r>
        <w:t xml:space="preserve">с учётом  </w:t>
      </w:r>
      <w:r>
        <w:rPr>
          <w:color w:val="202124"/>
          <w:shd w:val="clear" w:color="auto" w:fill="FFFFFF"/>
        </w:rPr>
        <w:t>федеральной образовательной программ начального общего образования (ФОП НОО)</w:t>
      </w:r>
      <w:r>
        <w:t xml:space="preserve">, Основной образовательной программы </w:t>
      </w:r>
      <w:r>
        <w:rPr>
          <w:color w:val="202124"/>
          <w:shd w:val="clear" w:color="auto" w:fill="FFFFFF"/>
        </w:rPr>
        <w:t xml:space="preserve">начального общего образования  </w:t>
      </w:r>
      <w:r>
        <w:t>МБОУ «Конёвская школа» и Рабочей программы воспитания МБОУ «Конёвская школа».</w:t>
      </w:r>
    </w:p>
    <w:p w:rsidR="00D46563" w:rsidRDefault="00D46563">
      <w:pPr>
        <w:pStyle w:val="a9"/>
        <w:spacing w:before="1"/>
        <w:ind w:firstLine="709"/>
        <w:jc w:val="both"/>
      </w:pPr>
    </w:p>
    <w:bookmarkEnd w:id="0"/>
    <w:p w:rsidR="00D46563" w:rsidRDefault="00324099">
      <w:pPr>
        <w:pStyle w:val="af"/>
        <w:numPr>
          <w:ilvl w:val="0"/>
          <w:numId w:val="1"/>
        </w:numPr>
        <w:spacing w:after="0" w:line="240"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СОДЕРЖАНИЕ УЧЕБНОГО ПРЕДМЕТА</w:t>
      </w:r>
    </w:p>
    <w:bookmarkEnd w:id="1"/>
    <w:p w:rsidR="00D46563" w:rsidRDefault="00324099">
      <w:pPr>
        <w:spacing w:after="0" w:line="240" w:lineRule="auto"/>
        <w:ind w:firstLine="600"/>
        <w:jc w:val="both"/>
        <w:rPr>
          <w:rFonts w:ascii="Times New Roman" w:hAnsi="Times New Roman" w:cs="Times New Roman"/>
          <w:sz w:val="24"/>
          <w:szCs w:val="24"/>
        </w:rPr>
      </w:pPr>
      <w:proofErr w:type="spellStart"/>
      <w:r>
        <w:rPr>
          <w:rFonts w:ascii="Times New Roman" w:hAnsi="Times New Roman" w:cs="Times New Roman"/>
          <w:b/>
          <w:color w:val="000000"/>
          <w:sz w:val="24"/>
          <w:szCs w:val="24"/>
        </w:rPr>
        <w:t>Числа</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величины</w:t>
      </w:r>
      <w:proofErr w:type="spellEnd"/>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Единицы массы (</w:t>
      </w:r>
      <w:r w:rsidRPr="0094420E">
        <w:rPr>
          <w:rFonts w:ascii="Times New Roman" w:hAnsi="Times New Roman" w:cs="Times New Roman"/>
          <w:color w:val="333333"/>
          <w:sz w:val="24"/>
          <w:szCs w:val="24"/>
          <w:lang w:val="ru-RU"/>
        </w:rPr>
        <w:t xml:space="preserve">центнер, </w:t>
      </w:r>
      <w:proofErr w:type="gramStart"/>
      <w:r w:rsidRPr="0094420E">
        <w:rPr>
          <w:rFonts w:ascii="Times New Roman" w:hAnsi="Times New Roman" w:cs="Times New Roman"/>
          <w:color w:val="333333"/>
          <w:sz w:val="24"/>
          <w:szCs w:val="24"/>
          <w:lang w:val="ru-RU"/>
        </w:rPr>
        <w:t>тонна)</w:t>
      </w:r>
      <w:r w:rsidRPr="0094420E">
        <w:rPr>
          <w:rFonts w:ascii="Times New Roman" w:hAnsi="Times New Roman" w:cs="Times New Roman"/>
          <w:color w:val="000000"/>
          <w:sz w:val="24"/>
          <w:szCs w:val="24"/>
          <w:lang w:val="ru-RU"/>
        </w:rPr>
        <w:t>и</w:t>
      </w:r>
      <w:proofErr w:type="gramEnd"/>
      <w:r w:rsidRPr="0094420E">
        <w:rPr>
          <w:rFonts w:ascii="Times New Roman" w:hAnsi="Times New Roman" w:cs="Times New Roman"/>
          <w:color w:val="000000"/>
          <w:sz w:val="24"/>
          <w:szCs w:val="24"/>
          <w:lang w:val="ru-RU"/>
        </w:rPr>
        <w:t xml:space="preserve"> соотношения между ними.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Доля величины времени, массы, длины.</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b/>
          <w:color w:val="000000"/>
          <w:sz w:val="24"/>
          <w:szCs w:val="24"/>
          <w:lang w:val="ru-RU"/>
        </w:rPr>
        <w:t>Арифметические действия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Умножение и деление величины на однозначное число.</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b/>
          <w:color w:val="000000"/>
          <w:sz w:val="24"/>
          <w:szCs w:val="24"/>
          <w:lang w:val="ru-RU"/>
        </w:rPr>
        <w:t>Текстовые задачи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b/>
          <w:color w:val="000000"/>
          <w:sz w:val="24"/>
          <w:szCs w:val="24"/>
          <w:lang w:val="ru-RU"/>
        </w:rPr>
        <w:t>Пространственные отношения и геометрические фигуры</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Наглядные представления о симметрии.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b/>
          <w:color w:val="000000"/>
          <w:sz w:val="24"/>
          <w:szCs w:val="24"/>
          <w:lang w:val="ru-RU"/>
        </w:rPr>
        <w:t>Математическая информация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lastRenderedPageBreak/>
        <w:t>Работа с утверждениями: конструирование, проверка истинности. Составление и проверка логических рассуждений при решении задач.</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Алгоритмы решения изученных учебных и практических задач.</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классифицировать объекты по 1–2 выбранным признакам;</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представлять информацию в разных формах;</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конструировать, читать числовое выражение;</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составлять инструкцию, записывать рассуждение;</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lastRenderedPageBreak/>
        <w:t>инициировать обсуждение разных способов выполнения задания, поиск ошибок в решении.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D46563" w:rsidRPr="0094420E" w:rsidRDefault="00324099">
      <w:pPr>
        <w:spacing w:after="0" w:line="240" w:lineRule="auto"/>
        <w:ind w:firstLine="600"/>
        <w:jc w:val="both"/>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46563" w:rsidRPr="0094420E" w:rsidRDefault="00324099">
      <w:pPr>
        <w:spacing w:after="0" w:line="264" w:lineRule="auto"/>
        <w:ind w:left="120"/>
        <w:jc w:val="both"/>
        <w:rPr>
          <w:rFonts w:ascii="Times New Roman" w:hAnsi="Times New Roman" w:cs="Times New Roman"/>
          <w:color w:val="000000"/>
          <w:sz w:val="24"/>
          <w:szCs w:val="24"/>
          <w:lang w:val="ru-RU"/>
        </w:rPr>
      </w:pPr>
      <w:r w:rsidRPr="0094420E">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bookmarkStart w:id="3" w:name="block-17915768"/>
      <w:bookmarkEnd w:id="2"/>
    </w:p>
    <w:p w:rsidR="00D46563" w:rsidRDefault="00D46563">
      <w:pPr>
        <w:spacing w:after="0" w:line="240" w:lineRule="auto"/>
        <w:jc w:val="both"/>
        <w:rPr>
          <w:rFonts w:ascii="Times New Roman" w:hAnsi="Times New Roman" w:cs="Times New Roman"/>
          <w:b/>
          <w:sz w:val="24"/>
          <w:szCs w:val="24"/>
          <w:lang w:val="ru-RU"/>
        </w:rPr>
      </w:pPr>
    </w:p>
    <w:p w:rsidR="00D46563" w:rsidRDefault="00324099">
      <w:pPr>
        <w:numPr>
          <w:ilvl w:val="0"/>
          <w:numId w:val="1"/>
        </w:numPr>
        <w:spacing w:after="0" w:line="240" w:lineRule="auto"/>
        <w:jc w:val="both"/>
        <w:rPr>
          <w:rFonts w:ascii="Times New Roman" w:hAnsi="Times New Roman" w:cs="Times New Roman"/>
          <w:b/>
          <w:sz w:val="24"/>
          <w:szCs w:val="24"/>
          <w:lang w:val="ru-RU"/>
        </w:rPr>
      </w:pPr>
      <w:r>
        <w:rPr>
          <w:rFonts w:ascii="Times New Roman" w:hAnsi="Times New Roman" w:cs="Times New Roman"/>
          <w:b/>
          <w:sz w:val="24"/>
          <w:szCs w:val="24"/>
          <w:lang w:val="ru-RU"/>
        </w:rPr>
        <w:t>ПЛАНИРУЕМЫЕ РЕЗУЛЬТАТЫ ОСВОЕНИЯ УЧЕБНОГО ПРЕДМЕТА</w:t>
      </w:r>
    </w:p>
    <w:p w:rsidR="00D46563" w:rsidRDefault="00D46563">
      <w:pPr>
        <w:spacing w:after="0" w:line="240" w:lineRule="auto"/>
        <w:jc w:val="both"/>
        <w:rPr>
          <w:sz w:val="24"/>
          <w:szCs w:val="24"/>
        </w:rPr>
      </w:pPr>
    </w:p>
    <w:p w:rsidR="00D46563" w:rsidRPr="0094420E" w:rsidRDefault="00324099">
      <w:pPr>
        <w:spacing w:after="0" w:line="240" w:lineRule="auto"/>
        <w:ind w:left="120"/>
        <w:jc w:val="both"/>
        <w:rPr>
          <w:sz w:val="24"/>
          <w:szCs w:val="24"/>
          <w:lang w:val="ru-RU"/>
        </w:rPr>
      </w:pPr>
      <w:r w:rsidRPr="0094420E">
        <w:rPr>
          <w:rFonts w:ascii="Times New Roman" w:hAnsi="Times New Roman"/>
          <w:color w:val="000000"/>
          <w:sz w:val="24"/>
          <w:szCs w:val="24"/>
          <w:lang w:val="ru-RU"/>
        </w:rPr>
        <w:t>К концу обучения в</w:t>
      </w:r>
      <w:r w:rsidRPr="0094420E">
        <w:rPr>
          <w:rFonts w:ascii="Times New Roman" w:hAnsi="Times New Roman"/>
          <w:b/>
          <w:color w:val="000000"/>
          <w:sz w:val="24"/>
          <w:szCs w:val="24"/>
          <w:lang w:val="ru-RU"/>
        </w:rPr>
        <w:t xml:space="preserve"> 4 классе</w:t>
      </w:r>
      <w:r w:rsidRPr="0094420E">
        <w:rPr>
          <w:rFonts w:ascii="Times New Roman" w:hAnsi="Times New Roman"/>
          <w:color w:val="000000"/>
          <w:sz w:val="24"/>
          <w:szCs w:val="24"/>
          <w:lang w:val="ru-RU"/>
        </w:rPr>
        <w:t xml:space="preserve"> у обучающегося будут сформированы следующие умения:</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читать, записывать, сравнивать, упорядочивать многозначные числа;</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находить долю величины, величину по её доле;</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находить неизвестный компонент арифметического действия;</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формулировать утверждение (вывод), строить логические рассуждения (двух-</w:t>
      </w:r>
      <w:proofErr w:type="spellStart"/>
      <w:r w:rsidRPr="0094420E">
        <w:rPr>
          <w:rFonts w:ascii="Times New Roman" w:hAnsi="Times New Roman"/>
          <w:color w:val="000000"/>
          <w:sz w:val="24"/>
          <w:szCs w:val="24"/>
          <w:lang w:val="ru-RU"/>
        </w:rPr>
        <w:t>трёхшаговые</w:t>
      </w:r>
      <w:proofErr w:type="spellEnd"/>
      <w:r w:rsidRPr="0094420E">
        <w:rPr>
          <w:rFonts w:ascii="Times New Roman" w:hAnsi="Times New Roman"/>
          <w:color w:val="000000"/>
          <w:sz w:val="24"/>
          <w:szCs w:val="24"/>
          <w:lang w:val="ru-RU"/>
        </w:rPr>
        <w:t>);</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заполнять данными предложенную таблицу, столбчатую диаграмму;</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46563" w:rsidRPr="0094420E" w:rsidRDefault="00324099">
      <w:pPr>
        <w:spacing w:after="0" w:line="240" w:lineRule="auto"/>
        <w:ind w:firstLine="600"/>
        <w:jc w:val="both"/>
        <w:rPr>
          <w:sz w:val="24"/>
          <w:szCs w:val="24"/>
          <w:lang w:val="ru-RU"/>
        </w:rPr>
      </w:pPr>
      <w:r w:rsidRPr="0094420E">
        <w:rPr>
          <w:rFonts w:ascii="Times New Roman" w:hAnsi="Times New Roman"/>
          <w:color w:val="000000"/>
          <w:sz w:val="24"/>
          <w:szCs w:val="24"/>
          <w:lang w:val="ru-RU"/>
        </w:rPr>
        <w:t>составлять модель текстовой задачи, числовое выражение;</w:t>
      </w:r>
    </w:p>
    <w:p w:rsidR="00D46563" w:rsidRPr="0094420E" w:rsidRDefault="00324099">
      <w:pPr>
        <w:spacing w:after="0"/>
        <w:ind w:left="120"/>
        <w:jc w:val="both"/>
        <w:rPr>
          <w:rFonts w:ascii="Times New Roman" w:hAnsi="Times New Roman"/>
          <w:color w:val="000000"/>
          <w:sz w:val="24"/>
          <w:szCs w:val="24"/>
          <w:lang w:val="ru-RU"/>
        </w:rPr>
      </w:pPr>
      <w:r w:rsidRPr="0094420E">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bookmarkEnd w:id="3"/>
    </w:p>
    <w:p w:rsidR="00D46563" w:rsidRDefault="00324099">
      <w:pPr>
        <w:spacing w:after="0" w:line="240" w:lineRule="auto"/>
        <w:jc w:val="center"/>
        <w:rPr>
          <w:rFonts w:ascii="Times New Roman" w:hAnsi="Times New Roman" w:cs="Times New Roman"/>
          <w:sz w:val="24"/>
          <w:szCs w:val="24"/>
        </w:rPr>
      </w:pPr>
      <w:r>
        <w:rPr>
          <w:rFonts w:ascii="Times New Roman" w:hAnsi="Times New Roman"/>
          <w:b/>
          <w:color w:val="000000"/>
          <w:sz w:val="28"/>
          <w:lang w:val="ru-RU"/>
        </w:rPr>
        <w:t>3</w:t>
      </w:r>
      <w:r>
        <w:rPr>
          <w:rFonts w:ascii="Times New Roman" w:hAnsi="Times New Roman" w:cs="Times New Roman"/>
          <w:b/>
          <w:color w:val="000000"/>
          <w:sz w:val="24"/>
          <w:szCs w:val="24"/>
          <w:lang w:val="ru-RU"/>
        </w:rPr>
        <w:t>.</w:t>
      </w:r>
      <w:r>
        <w:rPr>
          <w:rFonts w:ascii="Times New Roman" w:hAnsi="Times New Roman" w:cs="Times New Roman"/>
          <w:b/>
          <w:color w:val="000000"/>
          <w:sz w:val="24"/>
          <w:szCs w:val="24"/>
        </w:rPr>
        <w:t>ТЕМАТИЧЕСКОЕ ПЛАНИРОВАНИЕ</w:t>
      </w:r>
    </w:p>
    <w:p w:rsidR="00D46563" w:rsidRDefault="00D46563">
      <w:pPr>
        <w:spacing w:after="0"/>
        <w:ind w:left="120"/>
        <w:jc w:val="both"/>
        <w:rPr>
          <w:rFonts w:ascii="Times New Roman" w:hAnsi="Times New Roman"/>
          <w:color w:val="000000"/>
          <w:sz w:val="24"/>
          <w:szCs w:val="24"/>
        </w:rPr>
      </w:pPr>
    </w:p>
    <w:tbl>
      <w:tblPr>
        <w:tblW w:w="9239"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0"/>
        <w:gridCol w:w="4052"/>
        <w:gridCol w:w="1278"/>
        <w:gridCol w:w="3179"/>
      </w:tblGrid>
      <w:tr w:rsidR="00D46563">
        <w:trPr>
          <w:trHeight w:val="1048"/>
          <w:tblCellSpacing w:w="0" w:type="dxa"/>
        </w:trPr>
        <w:tc>
          <w:tcPr>
            <w:tcW w:w="730"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D46563" w:rsidRDefault="00D46563">
            <w:pPr>
              <w:spacing w:after="0" w:line="240" w:lineRule="auto"/>
              <w:ind w:left="135"/>
              <w:rPr>
                <w:rFonts w:ascii="Times New Roman" w:hAnsi="Times New Roman" w:cs="Times New Roman"/>
                <w:sz w:val="24"/>
                <w:szCs w:val="24"/>
              </w:rPr>
            </w:pP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Наименование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разделов</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тем</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программы</w:t>
            </w:r>
            <w:proofErr w:type="spellEnd"/>
            <w:r>
              <w:rPr>
                <w:rFonts w:ascii="Times New Roman" w:hAnsi="Times New Roman" w:cs="Times New Roman"/>
                <w:b/>
                <w:color w:val="000000"/>
                <w:sz w:val="24"/>
                <w:szCs w:val="24"/>
              </w:rPr>
              <w:t xml:space="preserve"> </w:t>
            </w:r>
          </w:p>
          <w:p w:rsidR="00D46563" w:rsidRDefault="00D46563">
            <w:pPr>
              <w:spacing w:after="0" w:line="240" w:lineRule="auto"/>
              <w:ind w:left="135"/>
              <w:rPr>
                <w:rFonts w:ascii="Times New Roman" w:hAnsi="Times New Roman" w:cs="Times New Roman"/>
                <w:sz w:val="24"/>
                <w:szCs w:val="24"/>
              </w:rPr>
            </w:pPr>
          </w:p>
        </w:tc>
        <w:tc>
          <w:tcPr>
            <w:tcW w:w="1278"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p w:rsidR="00D46563" w:rsidRDefault="00D46563">
            <w:pPr>
              <w:spacing w:after="0" w:line="240" w:lineRule="auto"/>
              <w:ind w:left="135"/>
              <w:rPr>
                <w:rFonts w:ascii="Times New Roman" w:hAnsi="Times New Roman" w:cs="Times New Roman"/>
                <w:sz w:val="24"/>
                <w:szCs w:val="24"/>
              </w:rPr>
            </w:pPr>
          </w:p>
        </w:tc>
        <w:tc>
          <w:tcPr>
            <w:tcW w:w="3179"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Электронные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цифровые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образовательные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ресурсы</w:t>
            </w:r>
            <w:proofErr w:type="spellEnd"/>
            <w:r>
              <w:rPr>
                <w:rFonts w:ascii="Times New Roman" w:hAnsi="Times New Roman" w:cs="Times New Roman"/>
                <w:b/>
                <w:color w:val="000000"/>
                <w:sz w:val="24"/>
                <w:szCs w:val="24"/>
              </w:rPr>
              <w:t xml:space="preserve"> </w:t>
            </w:r>
          </w:p>
          <w:p w:rsidR="00D46563" w:rsidRDefault="00D46563">
            <w:pPr>
              <w:spacing w:after="0" w:line="240" w:lineRule="auto"/>
              <w:ind w:left="135"/>
              <w:rPr>
                <w:rFonts w:ascii="Times New Roman" w:hAnsi="Times New Roman" w:cs="Times New Roman"/>
                <w:sz w:val="24"/>
                <w:szCs w:val="24"/>
              </w:rPr>
            </w:pPr>
          </w:p>
        </w:tc>
      </w:tr>
      <w:tr w:rsidR="00D46563">
        <w:trPr>
          <w:trHeight w:val="144"/>
          <w:tblCellSpacing w:w="0" w:type="dxa"/>
        </w:trPr>
        <w:tc>
          <w:tcPr>
            <w:tcW w:w="9239" w:type="dxa"/>
            <w:gridSpan w:val="4"/>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1.</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Числа</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величины</w:t>
            </w:r>
            <w:proofErr w:type="spellEnd"/>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Числа</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11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7">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Величины</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12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8">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trPr>
          <w:trHeight w:val="144"/>
          <w:tblCellSpacing w:w="0" w:type="dxa"/>
        </w:trPr>
        <w:tc>
          <w:tcPr>
            <w:tcW w:w="4782" w:type="dxa"/>
            <w:gridSpan w:val="2"/>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23 </w:t>
            </w:r>
          </w:p>
        </w:tc>
        <w:tc>
          <w:tcPr>
            <w:tcW w:w="3179" w:type="dxa"/>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r w:rsidR="00D46563">
        <w:trPr>
          <w:trHeight w:val="144"/>
          <w:tblCellSpacing w:w="0" w:type="dxa"/>
        </w:trPr>
        <w:tc>
          <w:tcPr>
            <w:tcW w:w="9239" w:type="dxa"/>
            <w:gridSpan w:val="4"/>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2.</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Арифметические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действия</w:t>
            </w:r>
            <w:proofErr w:type="spellEnd"/>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Вычисления</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25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9">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Числовые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выражения</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12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0">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trPr>
          <w:trHeight w:val="144"/>
          <w:tblCellSpacing w:w="0" w:type="dxa"/>
        </w:trPr>
        <w:tc>
          <w:tcPr>
            <w:tcW w:w="4782" w:type="dxa"/>
            <w:gridSpan w:val="2"/>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lastRenderedPageBreak/>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37 </w:t>
            </w:r>
          </w:p>
        </w:tc>
        <w:tc>
          <w:tcPr>
            <w:tcW w:w="3179" w:type="dxa"/>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r w:rsidR="00D46563">
        <w:trPr>
          <w:trHeight w:val="144"/>
          <w:tblCellSpacing w:w="0" w:type="dxa"/>
        </w:trPr>
        <w:tc>
          <w:tcPr>
            <w:tcW w:w="9239" w:type="dxa"/>
            <w:gridSpan w:val="4"/>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3.</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Текстовые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задачи</w:t>
            </w:r>
            <w:proofErr w:type="spellEnd"/>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3.1</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Решение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текстовых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задач</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20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1">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trPr>
          <w:trHeight w:val="144"/>
          <w:tblCellSpacing w:w="0" w:type="dxa"/>
        </w:trPr>
        <w:tc>
          <w:tcPr>
            <w:tcW w:w="4782" w:type="dxa"/>
            <w:gridSpan w:val="2"/>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20 </w:t>
            </w:r>
          </w:p>
        </w:tc>
        <w:tc>
          <w:tcPr>
            <w:tcW w:w="3179" w:type="dxa"/>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r w:rsidR="00D46563" w:rsidRPr="00411693">
        <w:trPr>
          <w:trHeight w:val="144"/>
          <w:tblCellSpacing w:w="0" w:type="dxa"/>
        </w:trPr>
        <w:tc>
          <w:tcPr>
            <w:tcW w:w="9239" w:type="dxa"/>
            <w:gridSpan w:val="4"/>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b/>
                <w:color w:val="000000"/>
                <w:sz w:val="24"/>
                <w:szCs w:val="24"/>
                <w:lang w:val="ru-RU"/>
              </w:rPr>
              <w:t>Раздел 4.</w:t>
            </w:r>
            <w:r w:rsidRPr="0094420E">
              <w:rPr>
                <w:rFonts w:ascii="Times New Roman" w:hAnsi="Times New Roman" w:cs="Times New Roman"/>
                <w:color w:val="000000"/>
                <w:sz w:val="24"/>
                <w:szCs w:val="24"/>
                <w:lang w:val="ru-RU"/>
              </w:rPr>
              <w:t xml:space="preserve"> </w:t>
            </w:r>
            <w:r w:rsidRPr="0094420E">
              <w:rPr>
                <w:rFonts w:ascii="Times New Roman" w:hAnsi="Times New Roman" w:cs="Times New Roman"/>
                <w:b/>
                <w:color w:val="000000"/>
                <w:sz w:val="24"/>
                <w:szCs w:val="24"/>
                <w:lang w:val="ru-RU"/>
              </w:rPr>
              <w:t>Пространственные отношения и геометрические фигуры</w:t>
            </w:r>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4.1</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Геометрические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фигуры</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12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2">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RPr="00411693">
        <w:trPr>
          <w:trHeight w:val="144"/>
          <w:tblCellSpacing w:w="0" w:type="dxa"/>
        </w:trPr>
        <w:tc>
          <w:tcPr>
            <w:tcW w:w="730"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4.2</w:t>
            </w:r>
          </w:p>
        </w:tc>
        <w:tc>
          <w:tcPr>
            <w:tcW w:w="4052"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Геометрические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величины</w:t>
            </w:r>
            <w:proofErr w:type="spellEnd"/>
          </w:p>
        </w:tc>
        <w:tc>
          <w:tcPr>
            <w:tcW w:w="1278"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8 </w:t>
            </w:r>
          </w:p>
        </w:tc>
        <w:tc>
          <w:tcPr>
            <w:tcW w:w="3179"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3">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Tr="00411693">
        <w:trPr>
          <w:trHeight w:val="144"/>
          <w:tblCellSpacing w:w="0" w:type="dxa"/>
        </w:trPr>
        <w:tc>
          <w:tcPr>
            <w:tcW w:w="47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20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r w:rsidR="00D46563" w:rsidTr="00411693">
        <w:trPr>
          <w:trHeight w:val="144"/>
          <w:tblCellSpacing w:w="0" w:type="dxa"/>
        </w:trPr>
        <w:tc>
          <w:tcPr>
            <w:tcW w:w="9239" w:type="dxa"/>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5.</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Математическая</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информация</w:t>
            </w:r>
            <w:proofErr w:type="spellEnd"/>
          </w:p>
        </w:tc>
      </w:tr>
      <w:tr w:rsidR="00D46563" w:rsidRPr="00411693" w:rsidTr="00411693">
        <w:trPr>
          <w:trHeight w:val="144"/>
          <w:tblCellSpacing w:w="0" w:type="dxa"/>
        </w:trPr>
        <w:tc>
          <w:tcPr>
            <w:tcW w:w="7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5.1</w:t>
            </w:r>
          </w:p>
        </w:tc>
        <w:tc>
          <w:tcPr>
            <w:tcW w:w="4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Математическая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информация</w:t>
            </w:r>
            <w:proofErr w:type="spellEnd"/>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15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4">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Tr="00411693">
        <w:trPr>
          <w:trHeight w:val="144"/>
          <w:tblCellSpacing w:w="0" w:type="dxa"/>
        </w:trPr>
        <w:tc>
          <w:tcPr>
            <w:tcW w:w="47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15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r w:rsidR="00D46563" w:rsidRPr="00411693" w:rsidTr="00411693">
        <w:trPr>
          <w:trHeight w:val="144"/>
          <w:tblCellSpacing w:w="0" w:type="dxa"/>
        </w:trPr>
        <w:tc>
          <w:tcPr>
            <w:tcW w:w="47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Повторение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пройденного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материала</w:t>
            </w:r>
            <w:proofErr w:type="spellEnd"/>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14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5">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RPr="00411693" w:rsidTr="00411693">
        <w:trPr>
          <w:trHeight w:val="144"/>
          <w:tblCellSpacing w:w="0" w:type="dxa"/>
        </w:trPr>
        <w:tc>
          <w:tcPr>
            <w:tcW w:w="47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Итоговый контроль (контрольные и проверочные работы)</w:t>
            </w:r>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7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 xml:space="preserve">Библиотека ЦОК </w:t>
            </w:r>
            <w:hyperlink r:id="rId16">
              <w:r>
                <w:rPr>
                  <w:rFonts w:ascii="Times New Roman" w:hAnsi="Times New Roman" w:cs="Times New Roman"/>
                  <w:color w:val="0000FF"/>
                  <w:sz w:val="24"/>
                  <w:szCs w:val="24"/>
                  <w:u w:val="single"/>
                </w:rPr>
                <w:t>https</w:t>
              </w:r>
              <w:r w:rsidRPr="0094420E">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edsoo</w:t>
              </w:r>
              <w:proofErr w:type="spellEnd"/>
              <w:r w:rsidRPr="0094420E">
                <w:rPr>
                  <w:rFonts w:ascii="Times New Roman" w:hAnsi="Times New Roman" w:cs="Times New Roman"/>
                  <w:color w:val="0000FF"/>
                  <w:sz w:val="24"/>
                  <w:szCs w:val="24"/>
                  <w:u w:val="single"/>
                  <w:lang w:val="ru-RU"/>
                </w:rPr>
                <w:t>.</w:t>
              </w:r>
              <w:proofErr w:type="spellStart"/>
              <w:r>
                <w:rPr>
                  <w:rFonts w:ascii="Times New Roman" w:hAnsi="Times New Roman" w:cs="Times New Roman"/>
                  <w:color w:val="0000FF"/>
                  <w:sz w:val="24"/>
                  <w:szCs w:val="24"/>
                  <w:u w:val="single"/>
                </w:rPr>
                <w:t>ru</w:t>
              </w:r>
              <w:proofErr w:type="spellEnd"/>
              <w:r w:rsidRPr="0094420E">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411</w:t>
              </w:r>
              <w:r>
                <w:rPr>
                  <w:rFonts w:ascii="Times New Roman" w:hAnsi="Times New Roman" w:cs="Times New Roman"/>
                  <w:color w:val="0000FF"/>
                  <w:sz w:val="24"/>
                  <w:szCs w:val="24"/>
                  <w:u w:val="single"/>
                </w:rPr>
                <w:t>f</w:t>
              </w:r>
              <w:r w:rsidRPr="0094420E">
                <w:rPr>
                  <w:rFonts w:ascii="Times New Roman" w:hAnsi="Times New Roman" w:cs="Times New Roman"/>
                  <w:color w:val="0000FF"/>
                  <w:sz w:val="24"/>
                  <w:szCs w:val="24"/>
                  <w:u w:val="single"/>
                  <w:lang w:val="ru-RU"/>
                </w:rPr>
                <w:t>36</w:t>
              </w:r>
            </w:hyperlink>
          </w:p>
        </w:tc>
      </w:tr>
      <w:tr w:rsidR="00D46563" w:rsidTr="00411693">
        <w:trPr>
          <w:trHeight w:val="144"/>
          <w:tblCellSpacing w:w="0" w:type="dxa"/>
        </w:trPr>
        <w:tc>
          <w:tcPr>
            <w:tcW w:w="47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ОБЩЕЕ КОЛИЧЕСТВО ЧАСОВ ПО ПРОГРАММЕ</w:t>
            </w:r>
          </w:p>
        </w:tc>
        <w:tc>
          <w:tcPr>
            <w:tcW w:w="12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136 </w:t>
            </w:r>
          </w:p>
        </w:tc>
        <w:tc>
          <w:tcPr>
            <w:tcW w:w="31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563" w:rsidRDefault="00D46563">
            <w:pPr>
              <w:spacing w:line="240" w:lineRule="auto"/>
              <w:rPr>
                <w:rFonts w:ascii="Times New Roman" w:hAnsi="Times New Roman" w:cs="Times New Roman"/>
                <w:sz w:val="24"/>
                <w:szCs w:val="24"/>
              </w:rPr>
            </w:pPr>
          </w:p>
        </w:tc>
      </w:tr>
    </w:tbl>
    <w:p w:rsidR="00D46563" w:rsidRDefault="00D46563">
      <w:bookmarkStart w:id="4" w:name="block-17915769"/>
    </w:p>
    <w:p w:rsidR="0094420E" w:rsidRDefault="00324099" w:rsidP="0094420E">
      <w:pPr>
        <w:spacing w:after="0" w:line="240" w:lineRule="auto"/>
        <w:ind w:firstLine="709"/>
        <w:jc w:val="both"/>
        <w:rPr>
          <w:rFonts w:ascii="Times New Roman" w:hAnsi="Times New Roman" w:cs="Times New Roman"/>
          <w:b/>
          <w:bCs/>
          <w:caps/>
          <w:color w:val="000000"/>
          <w:sz w:val="24"/>
          <w:szCs w:val="24"/>
          <w:shd w:val="clear" w:color="auto" w:fill="FFFFFF"/>
          <w:lang w:val="ru-RU"/>
        </w:rPr>
      </w:pPr>
      <w:r w:rsidRPr="0094420E">
        <w:rPr>
          <w:rFonts w:ascii="Times New Roman" w:hAnsi="Times New Roman" w:cs="Times New Roman"/>
          <w:b/>
          <w:color w:val="000000"/>
          <w:sz w:val="24"/>
          <w:szCs w:val="24"/>
          <w:lang w:val="ru-RU"/>
        </w:rPr>
        <w:t xml:space="preserve">4. </w:t>
      </w:r>
      <w:r w:rsidR="0094420E" w:rsidRPr="0094420E">
        <w:rPr>
          <w:rFonts w:ascii="Times New Roman" w:hAnsi="Times New Roman" w:cs="Times New Roman"/>
          <w:b/>
          <w:bCs/>
          <w:caps/>
          <w:color w:val="000000"/>
          <w:sz w:val="24"/>
          <w:szCs w:val="24"/>
          <w:shd w:val="clear" w:color="auto" w:fill="FFFFFF"/>
          <w:lang w:val="ru-RU"/>
        </w:rPr>
        <w:t>Поурочное планирование для педагогов, использующих учебник «Математика. 1-4 класс в 2 частях. М.И. Моро и др.»</w:t>
      </w:r>
    </w:p>
    <w:p w:rsidR="00D46563" w:rsidRDefault="00324099" w:rsidP="0094420E">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Контрольные, практические или лабораторные работы прописываются согласно специфике </w:t>
      </w:r>
      <w:bookmarkStart w:id="5" w:name="_GoBack"/>
      <w:bookmarkEnd w:id="5"/>
      <w:r>
        <w:rPr>
          <w:rFonts w:ascii="Times New Roman" w:hAnsi="Times New Roman" w:cs="Times New Roman"/>
          <w:sz w:val="24"/>
          <w:szCs w:val="24"/>
          <w:lang w:val="ru-RU"/>
        </w:rPr>
        <w:t>предмета.</w:t>
      </w:r>
      <w:bookmarkStart w:id="6" w:name="block-17915770"/>
      <w:bookmarkEnd w:id="4"/>
    </w:p>
    <w:p w:rsidR="00D46563" w:rsidRDefault="00D46563">
      <w:pPr>
        <w:spacing w:after="0" w:line="240" w:lineRule="auto"/>
        <w:ind w:firstLine="709"/>
        <w:rPr>
          <w:rFonts w:ascii="Times New Roman" w:hAnsi="Times New Roman" w:cs="Times New Roman"/>
          <w:sz w:val="24"/>
          <w:szCs w:val="24"/>
          <w:lang w:val="ru-RU"/>
        </w:rPr>
      </w:pPr>
    </w:p>
    <w:tbl>
      <w:tblPr>
        <w:tblW w:w="9851"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1"/>
        <w:gridCol w:w="6065"/>
        <w:gridCol w:w="1260"/>
        <w:gridCol w:w="1795"/>
      </w:tblGrid>
      <w:tr w:rsidR="00D46563">
        <w:trPr>
          <w:trHeight w:val="144"/>
          <w:tblCellSpacing w:w="0" w:type="dxa"/>
        </w:trPr>
        <w:tc>
          <w:tcPr>
            <w:tcW w:w="731" w:type="dxa"/>
            <w:vMerge w:val="restart"/>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D46563" w:rsidRDefault="00D46563">
            <w:pPr>
              <w:spacing w:after="0" w:line="240" w:lineRule="auto"/>
              <w:ind w:left="135"/>
              <w:rPr>
                <w:rFonts w:ascii="Times New Roman" w:hAnsi="Times New Roman" w:cs="Times New Roman"/>
                <w:sz w:val="24"/>
                <w:szCs w:val="24"/>
              </w:rPr>
            </w:pPr>
          </w:p>
        </w:tc>
        <w:tc>
          <w:tcPr>
            <w:tcW w:w="6065" w:type="dxa"/>
            <w:vMerge w:val="restart"/>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Тема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урока</w:t>
            </w:r>
            <w:proofErr w:type="spellEnd"/>
            <w:r>
              <w:rPr>
                <w:rFonts w:ascii="Times New Roman" w:hAnsi="Times New Roman" w:cs="Times New Roman"/>
                <w:b/>
                <w:color w:val="000000"/>
                <w:sz w:val="24"/>
                <w:szCs w:val="24"/>
              </w:rPr>
              <w:t xml:space="preserve"> </w:t>
            </w:r>
          </w:p>
          <w:p w:rsidR="00D46563" w:rsidRDefault="00D46563">
            <w:pPr>
              <w:spacing w:after="0" w:line="240" w:lineRule="auto"/>
              <w:ind w:left="135"/>
              <w:rPr>
                <w:rFonts w:ascii="Times New Roman" w:hAnsi="Times New Roman" w:cs="Times New Roman"/>
                <w:sz w:val="24"/>
                <w:szCs w:val="24"/>
              </w:rPr>
            </w:pPr>
          </w:p>
        </w:tc>
        <w:tc>
          <w:tcPr>
            <w:tcW w:w="3055" w:type="dxa"/>
            <w:gridSpan w:val="2"/>
            <w:tcMar>
              <w:top w:w="50" w:type="dxa"/>
              <w:left w:w="100" w:type="dxa"/>
            </w:tcMar>
            <w:vAlign w:val="center"/>
          </w:tcPr>
          <w:p w:rsidR="00D46563" w:rsidRDefault="00324099">
            <w:pPr>
              <w:spacing w:after="0" w:line="240" w:lineRule="auto"/>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tc>
      </w:tr>
      <w:tr w:rsidR="00D46563">
        <w:trPr>
          <w:trHeight w:val="144"/>
          <w:tblCellSpacing w:w="0" w:type="dxa"/>
        </w:trPr>
        <w:tc>
          <w:tcPr>
            <w:tcW w:w="731" w:type="dxa"/>
            <w:vMerge/>
            <w:tcBorders>
              <w:top w:val="nil"/>
            </w:tcBorders>
            <w:tcMar>
              <w:top w:w="50" w:type="dxa"/>
              <w:left w:w="100" w:type="dxa"/>
            </w:tcMar>
          </w:tcPr>
          <w:p w:rsidR="00D46563" w:rsidRDefault="00D46563">
            <w:pPr>
              <w:spacing w:line="240" w:lineRule="auto"/>
              <w:rPr>
                <w:rFonts w:ascii="Times New Roman" w:hAnsi="Times New Roman" w:cs="Times New Roman"/>
                <w:sz w:val="24"/>
                <w:szCs w:val="24"/>
              </w:rPr>
            </w:pPr>
          </w:p>
        </w:tc>
        <w:tc>
          <w:tcPr>
            <w:tcW w:w="6065" w:type="dxa"/>
            <w:vMerge/>
            <w:tcBorders>
              <w:top w:val="nil"/>
            </w:tcBorders>
            <w:tcMar>
              <w:top w:w="50" w:type="dxa"/>
              <w:left w:w="100" w:type="dxa"/>
            </w:tcMar>
          </w:tcPr>
          <w:p w:rsidR="00D46563" w:rsidRDefault="00D46563">
            <w:pPr>
              <w:spacing w:line="240" w:lineRule="auto"/>
              <w:rPr>
                <w:rFonts w:ascii="Times New Roman" w:hAnsi="Times New Roman" w:cs="Times New Roman"/>
                <w:sz w:val="24"/>
                <w:szCs w:val="24"/>
              </w:rPr>
            </w:pPr>
          </w:p>
        </w:tc>
        <w:tc>
          <w:tcPr>
            <w:tcW w:w="1260"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Всего</w:t>
            </w:r>
            <w:proofErr w:type="spellEnd"/>
            <w:r>
              <w:rPr>
                <w:rFonts w:ascii="Times New Roman" w:hAnsi="Times New Roman" w:cs="Times New Roman"/>
                <w:b/>
                <w:color w:val="000000"/>
                <w:sz w:val="24"/>
                <w:szCs w:val="24"/>
              </w:rPr>
              <w:t xml:space="preserve"> </w:t>
            </w:r>
          </w:p>
          <w:p w:rsidR="00D46563" w:rsidRDefault="00D46563">
            <w:pPr>
              <w:spacing w:after="0" w:line="240" w:lineRule="auto"/>
              <w:ind w:left="135"/>
              <w:rPr>
                <w:rFonts w:ascii="Times New Roman" w:hAnsi="Times New Roman" w:cs="Times New Roman"/>
                <w:sz w:val="24"/>
                <w:szCs w:val="24"/>
              </w:rPr>
            </w:pPr>
          </w:p>
        </w:tc>
        <w:tc>
          <w:tcPr>
            <w:tcW w:w="179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Контрольные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rsidR="00D46563" w:rsidRDefault="00D46563">
            <w:pPr>
              <w:spacing w:after="0" w:line="240" w:lineRule="auto"/>
              <w:ind w:left="135"/>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Числа от 1 до 1000: чтение, запись, сравнение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Входная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Анализ текстовой задачи: данные и отношения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Представление текстовой задачи на модели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Столбчатая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диаграмма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чтение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дополнение</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16</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Решение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задачи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разными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способами</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Оценка решения задачи на достоверность и логичность</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Числа в пределах миллиона: чтение, запись</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Запись решения задачи с помощью числового выражения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чисел в пределах миллиона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Общее группы многозначных чисел. Классификация чисел. </w:t>
            </w:r>
            <w:proofErr w:type="spellStart"/>
            <w:r>
              <w:rPr>
                <w:rFonts w:ascii="Times New Roman" w:hAnsi="Times New Roman" w:cs="Times New Roman"/>
                <w:color w:val="000000"/>
                <w:sz w:val="24"/>
                <w:szCs w:val="24"/>
              </w:rPr>
              <w:t>Класс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миллионов</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Класс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миллиардов</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r>
              <w:rPr>
                <w:rFonts w:ascii="Times New Roman" w:hAnsi="Times New Roman" w:cs="Times New Roman"/>
                <w:color w:val="000000"/>
                <w:sz w:val="24"/>
                <w:szCs w:val="24"/>
              </w:rPr>
              <w:t xml:space="preserve"> №1</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24</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Сравнение</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упорядочение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чисел</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25</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Решение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задач</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работу</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26</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Составление высказываний о свойствах числа. </w:t>
            </w:r>
            <w:proofErr w:type="spellStart"/>
            <w:r>
              <w:rPr>
                <w:rFonts w:ascii="Times New Roman" w:hAnsi="Times New Roman" w:cs="Times New Roman"/>
                <w:color w:val="000000"/>
                <w:sz w:val="24"/>
                <w:szCs w:val="24"/>
              </w:rPr>
              <w:t>Запись</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признаков</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сравнения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чисел</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27</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Умножение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w:t>
            </w:r>
            <w:proofErr w:type="spellEnd"/>
            <w:r>
              <w:rPr>
                <w:rFonts w:ascii="Times New Roman" w:hAnsi="Times New Roman" w:cs="Times New Roman"/>
                <w:color w:val="000000"/>
                <w:sz w:val="24"/>
                <w:szCs w:val="24"/>
              </w:rPr>
              <w:t xml:space="preserve"> 10, 100, 1000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28</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Деление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w:t>
            </w:r>
            <w:proofErr w:type="spellEnd"/>
            <w:r>
              <w:rPr>
                <w:rFonts w:ascii="Times New Roman" w:hAnsi="Times New Roman" w:cs="Times New Roman"/>
                <w:color w:val="000000"/>
                <w:sz w:val="24"/>
                <w:szCs w:val="24"/>
              </w:rPr>
              <w:t xml:space="preserve"> 10, 100, 1000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Работа с утверждениями (одно-/</w:t>
            </w:r>
            <w:proofErr w:type="spellStart"/>
            <w:r w:rsidRPr="0094420E">
              <w:rPr>
                <w:rFonts w:ascii="Times New Roman" w:hAnsi="Times New Roman" w:cs="Times New Roman"/>
                <w:color w:val="000000"/>
                <w:sz w:val="24"/>
                <w:szCs w:val="24"/>
                <w:lang w:val="ru-RU"/>
              </w:rPr>
              <w:t>двухшаговые</w:t>
            </w:r>
            <w:proofErr w:type="spellEnd"/>
            <w:r w:rsidRPr="0094420E">
              <w:rPr>
                <w:rFonts w:ascii="Times New Roman" w:hAnsi="Times New Roman" w:cs="Times New Roman"/>
                <w:color w:val="000000"/>
                <w:sz w:val="24"/>
                <w:szCs w:val="24"/>
                <w:lang w:val="ru-RU"/>
              </w:rPr>
              <w:t xml:space="preserve">) с использованием изученных связок: конструирование, проверка </w:t>
            </w:r>
            <w:proofErr w:type="gramStart"/>
            <w:r w:rsidRPr="0094420E">
              <w:rPr>
                <w:rFonts w:ascii="Times New Roman" w:hAnsi="Times New Roman" w:cs="Times New Roman"/>
                <w:color w:val="000000"/>
                <w:sz w:val="24"/>
                <w:szCs w:val="24"/>
                <w:lang w:val="ru-RU"/>
              </w:rPr>
              <w:t>истинности(</w:t>
            </w:r>
            <w:proofErr w:type="gramEnd"/>
            <w:r w:rsidRPr="0094420E">
              <w:rPr>
                <w:rFonts w:ascii="Times New Roman" w:hAnsi="Times New Roman" w:cs="Times New Roman"/>
                <w:color w:val="000000"/>
                <w:sz w:val="24"/>
                <w:szCs w:val="24"/>
                <w:lang w:val="ru-RU"/>
              </w:rPr>
              <w:t>верные (истинные) и неверные (ложные))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35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на нахождение площади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на расчет времени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Доля величины времени, массы, длины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Сравнение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величин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упорядочение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величин</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44</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Закрепление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Таблица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единиц</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времени</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45</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r>
              <w:rPr>
                <w:rFonts w:ascii="Times New Roman" w:hAnsi="Times New Roman" w:cs="Times New Roman"/>
                <w:color w:val="000000"/>
                <w:sz w:val="24"/>
                <w:szCs w:val="24"/>
              </w:rPr>
              <w:t xml:space="preserve"> №2</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представлений о площади для решения задач</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на нахождение величины (массы, длины)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Задачи на нахождение величины (массы, длины)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49</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Письменное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сложение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многозначных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чисел</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на нахождение длины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Разностное и кратное сравнение величин</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Письменное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вычитание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многозначных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чисел</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59</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Примеры</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контрпримеры</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60</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Изображение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фигуры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симметричной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заданной</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61</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Вычисление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доли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величины</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Планирование хода решения задачи арифметическим способом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65</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r>
              <w:rPr>
                <w:rFonts w:ascii="Times New Roman" w:hAnsi="Times New Roman" w:cs="Times New Roman"/>
                <w:color w:val="000000"/>
                <w:sz w:val="24"/>
                <w:szCs w:val="24"/>
              </w:rPr>
              <w:t xml:space="preserve"> № 3</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Арифметические действия с величинами: сложение, вычитание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Задачи на нахождение цены, количества, стоимости товара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71</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Задачи</w:t>
            </w:r>
            <w:proofErr w:type="spellEnd"/>
            <w:r>
              <w:rPr>
                <w:rFonts w:ascii="Times New Roman" w:hAnsi="Times New Roman" w:cs="Times New Roman"/>
                <w:color w:val="000000"/>
                <w:sz w:val="24"/>
                <w:szCs w:val="24"/>
              </w:rPr>
              <w:t xml:space="preserve"> с </w:t>
            </w:r>
            <w:proofErr w:type="spellStart"/>
            <w:r>
              <w:rPr>
                <w:rFonts w:ascii="Times New Roman" w:hAnsi="Times New Roman" w:cs="Times New Roman"/>
                <w:color w:val="000000"/>
                <w:sz w:val="24"/>
                <w:szCs w:val="24"/>
              </w:rPr>
              <w:t>недостаточными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данными</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72</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Таблица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чтение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дополнение</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s="Times New Roman"/>
                <w:color w:val="000000"/>
                <w:sz w:val="24"/>
                <w:szCs w:val="24"/>
              </w:rPr>
              <w:t>Выполнение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построений</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Умножение на однозначное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Взаимное расположение геометрических фигур на чертеже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79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81</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Сравнение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геометрических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фигур</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Деление на однозначное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86</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r>
              <w:rPr>
                <w:rFonts w:ascii="Times New Roman" w:hAnsi="Times New Roman" w:cs="Times New Roman"/>
                <w:color w:val="000000"/>
                <w:sz w:val="24"/>
                <w:szCs w:val="24"/>
              </w:rPr>
              <w:t xml:space="preserve"> №4</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Число, большее или меньшее данного числа в заданное число раз</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Повторение пройденного по разделу "Нумерация"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91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Разные приемы записи решения задачи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задач, отражающих ситуацию купли-продажи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96</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Периметр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многоугольника</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97</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Решение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задач</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движение</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Решение расчетных задач (расходы, изменения)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99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Разные формы представления одной и той же информации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Проекции предметов окружающего мира на плоскость</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103</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Применение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алгоритмов</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для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вычислений</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104</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Деление</w:t>
            </w:r>
            <w:proofErr w:type="spellEnd"/>
            <w:r>
              <w:rPr>
                <w:rFonts w:ascii="Times New Roman" w:hAnsi="Times New Roman" w:cs="Times New Roman"/>
                <w:color w:val="000000"/>
                <w:sz w:val="24"/>
                <w:szCs w:val="24"/>
              </w:rPr>
              <w:t xml:space="preserve"> с </w:t>
            </w:r>
            <w:proofErr w:type="spellStart"/>
            <w:r>
              <w:rPr>
                <w:rFonts w:ascii="Times New Roman" w:hAnsi="Times New Roman" w:cs="Times New Roman"/>
                <w:color w:val="000000"/>
                <w:sz w:val="24"/>
                <w:szCs w:val="24"/>
              </w:rPr>
              <w:t>остатком</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Алгоритм умножения на двузначное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109</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s="Times New Roman"/>
                <w:color w:val="000000"/>
                <w:sz w:val="24"/>
                <w:szCs w:val="24"/>
              </w:rPr>
              <w:t>Повторение</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Умножение на двузначное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112</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r>
              <w:rPr>
                <w:rFonts w:ascii="Times New Roman" w:hAnsi="Times New Roman" w:cs="Times New Roman"/>
                <w:color w:val="000000"/>
                <w:sz w:val="24"/>
                <w:szCs w:val="24"/>
              </w:rPr>
              <w:t xml:space="preserve"> №5</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Письменное умножение и деление многозначных чисел</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Классификация объектов по одному-двум признакам</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117</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по теме "Письменные вычисления"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118</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Суммирование данных строки, столбца данной таблицы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Алгоритм деления на двузначное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Деление на двузначное число в пределах 100000</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122</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Окружность, круг: распознавание и изображение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Задачи с избыточными и недостающими данными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Окружность и круг: построение, нахождение радиуса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127</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Итоговая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контрольная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работа</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128</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s="Times New Roman"/>
                <w:color w:val="000000"/>
                <w:sz w:val="24"/>
                <w:szCs w:val="24"/>
              </w:rPr>
              <w:t>Повторение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теме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Геометрические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фигуры</w:t>
            </w:r>
            <w:proofErr w:type="spellEnd"/>
            <w:r>
              <w:rPr>
                <w:rFonts w:ascii="Times New Roman" w:hAnsi="Times New Roman" w:cs="Times New Roman"/>
                <w:color w:val="000000"/>
                <w:sz w:val="24"/>
                <w:szCs w:val="24"/>
              </w:rPr>
              <w:t>"</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129</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130</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Задачи на нахождение скорости, времени, пройденного пути</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131</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Работа с текстовой задачей</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132</w:t>
            </w:r>
          </w:p>
        </w:tc>
        <w:tc>
          <w:tcPr>
            <w:tcW w:w="6065" w:type="dxa"/>
            <w:tcMar>
              <w:top w:w="50" w:type="dxa"/>
              <w:left w:w="100" w:type="dxa"/>
            </w:tcMar>
            <w:vAlign w:val="center"/>
          </w:tcPr>
          <w:p w:rsidR="00D46563" w:rsidRDefault="00324099">
            <w:pPr>
              <w:spacing w:after="0" w:line="240" w:lineRule="auto"/>
              <w:ind w:left="135"/>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proofErr w:type="spellStart"/>
            <w:r>
              <w:rPr>
                <w:rFonts w:ascii="Times New Roman" w:hAnsi="Times New Roman" w:cs="Times New Roman"/>
                <w:color w:val="000000"/>
                <w:sz w:val="24"/>
                <w:szCs w:val="24"/>
              </w:rPr>
              <w:t>Материал</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для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расширения</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углубления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знаний</w:t>
            </w:r>
            <w:proofErr w:type="spellEnd"/>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133</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134</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135</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Составление числового выражения, содержащего 1-2 действия и нахождение его значения</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731" w:type="dxa"/>
            <w:tcMar>
              <w:top w:w="50" w:type="dxa"/>
              <w:left w:w="100" w:type="dxa"/>
            </w:tcMar>
            <w:vAlign w:val="center"/>
          </w:tcPr>
          <w:p w:rsidR="00D46563" w:rsidRDefault="0032409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136</w:t>
            </w:r>
          </w:p>
        </w:tc>
        <w:tc>
          <w:tcPr>
            <w:tcW w:w="6065" w:type="dxa"/>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Закрепление по теме "Пространственные геометрические фигуры (тела)"</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95" w:type="dxa"/>
            <w:tcMar>
              <w:top w:w="50" w:type="dxa"/>
              <w:left w:w="100" w:type="dxa"/>
            </w:tcMar>
            <w:vAlign w:val="center"/>
          </w:tcPr>
          <w:p w:rsidR="00D46563" w:rsidRDefault="00D46563">
            <w:pPr>
              <w:spacing w:after="0" w:line="240" w:lineRule="auto"/>
              <w:ind w:left="135"/>
              <w:jc w:val="center"/>
              <w:rPr>
                <w:rFonts w:ascii="Times New Roman" w:hAnsi="Times New Roman" w:cs="Times New Roman"/>
                <w:sz w:val="24"/>
                <w:szCs w:val="24"/>
              </w:rPr>
            </w:pPr>
          </w:p>
        </w:tc>
      </w:tr>
      <w:tr w:rsidR="00D46563">
        <w:trPr>
          <w:trHeight w:val="144"/>
          <w:tblCellSpacing w:w="0" w:type="dxa"/>
        </w:trPr>
        <w:tc>
          <w:tcPr>
            <w:tcW w:w="6796" w:type="dxa"/>
            <w:gridSpan w:val="2"/>
            <w:tcMar>
              <w:top w:w="50" w:type="dxa"/>
              <w:left w:w="100" w:type="dxa"/>
            </w:tcMar>
            <w:vAlign w:val="center"/>
          </w:tcPr>
          <w:p w:rsidR="00D46563" w:rsidRPr="0094420E" w:rsidRDefault="00324099">
            <w:pPr>
              <w:spacing w:after="0" w:line="240" w:lineRule="auto"/>
              <w:ind w:left="135"/>
              <w:rPr>
                <w:rFonts w:ascii="Times New Roman" w:hAnsi="Times New Roman" w:cs="Times New Roman"/>
                <w:sz w:val="24"/>
                <w:szCs w:val="24"/>
                <w:lang w:val="ru-RU"/>
              </w:rPr>
            </w:pPr>
            <w:r w:rsidRPr="0094420E">
              <w:rPr>
                <w:rFonts w:ascii="Times New Roman" w:hAnsi="Times New Roman" w:cs="Times New Roman"/>
                <w:color w:val="000000"/>
                <w:sz w:val="24"/>
                <w:szCs w:val="24"/>
                <w:lang w:val="ru-RU"/>
              </w:rPr>
              <w:t>ОБЩЕЕ КОЛИЧЕСТВО ЧАСОВ ПО ПРОГРАММЕ</w:t>
            </w:r>
          </w:p>
        </w:tc>
        <w:tc>
          <w:tcPr>
            <w:tcW w:w="1260"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sidRPr="009442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136 </w:t>
            </w:r>
          </w:p>
        </w:tc>
        <w:tc>
          <w:tcPr>
            <w:tcW w:w="1795" w:type="dxa"/>
            <w:tcMar>
              <w:top w:w="50" w:type="dxa"/>
              <w:left w:w="100" w:type="dxa"/>
            </w:tcMar>
            <w:vAlign w:val="center"/>
          </w:tcPr>
          <w:p w:rsidR="00D46563" w:rsidRDefault="0032409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7 </w:t>
            </w:r>
          </w:p>
        </w:tc>
      </w:tr>
      <w:bookmarkEnd w:id="6"/>
    </w:tbl>
    <w:p w:rsidR="00D46563" w:rsidRPr="0094420E" w:rsidRDefault="00D46563" w:rsidP="0094420E">
      <w:pPr>
        <w:spacing w:line="240" w:lineRule="auto"/>
        <w:ind w:firstLine="709"/>
        <w:jc w:val="both"/>
      </w:pPr>
    </w:p>
    <w:p w:rsidR="0094420E" w:rsidRPr="00324099" w:rsidRDefault="0094420E" w:rsidP="00324099">
      <w:pPr>
        <w:pStyle w:val="3"/>
        <w:spacing w:before="0" w:after="0" w:line="240" w:lineRule="auto"/>
        <w:ind w:firstLine="709"/>
        <w:jc w:val="both"/>
        <w:rPr>
          <w:rFonts w:ascii="Times New Roman" w:hAnsi="Times New Roman" w:cs="Times New Roman"/>
          <w:color w:val="auto"/>
          <w:sz w:val="24"/>
          <w:szCs w:val="24"/>
          <w:lang w:val="ru-RU" w:eastAsia="ru-RU"/>
        </w:rPr>
      </w:pPr>
      <w:r w:rsidRPr="0094420E">
        <w:rPr>
          <w:rFonts w:ascii="Times New Roman" w:hAnsi="Times New Roman" w:cs="Times New Roman"/>
          <w:color w:val="auto"/>
          <w:sz w:val="24"/>
          <w:szCs w:val="24"/>
          <w:lang w:val="ru-RU"/>
        </w:rPr>
        <w:t>5. ПРОВЕРЯЕМЫЕ ТРЕБОВАНИЯ К РЕЗУЛЬТАТАМ ОСВОЕНИЯ ОСНОВНОЙ</w:t>
      </w:r>
      <w:r w:rsidR="00324099">
        <w:rPr>
          <w:rFonts w:ascii="Times New Roman" w:hAnsi="Times New Roman" w:cs="Times New Roman"/>
          <w:color w:val="auto"/>
          <w:sz w:val="24"/>
          <w:szCs w:val="24"/>
          <w:lang w:val="ru-RU" w:eastAsia="ru-RU"/>
        </w:rPr>
        <w:t xml:space="preserve"> </w:t>
      </w:r>
      <w:r w:rsidRPr="00324099">
        <w:rPr>
          <w:rFonts w:ascii="Times New Roman" w:hAnsi="Times New Roman" w:cs="Times New Roman"/>
          <w:color w:val="auto"/>
          <w:sz w:val="24"/>
          <w:szCs w:val="24"/>
          <w:lang w:val="ru-RU"/>
        </w:rPr>
        <w:t>ОБРАЗОВАТЕЛЬНОЙ ПРОГРАММЫ</w:t>
      </w:r>
    </w:p>
    <w:tbl>
      <w:tblPr>
        <w:tblStyle w:val="ae"/>
        <w:tblW w:w="5000" w:type="pct"/>
        <w:tblLook w:val="04A0" w:firstRow="1" w:lastRow="0" w:firstColumn="1" w:lastColumn="0" w:noHBand="0" w:noVBand="1"/>
      </w:tblPr>
      <w:tblGrid>
        <w:gridCol w:w="1765"/>
        <w:gridCol w:w="7807"/>
      </w:tblGrid>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b/>
                <w:bCs/>
                <w:color w:val="333333"/>
                <w:sz w:val="24"/>
                <w:szCs w:val="24"/>
                <w:lang w:val="ru-RU" w:eastAsia="ru-RU"/>
              </w:rPr>
            </w:pPr>
            <w:r w:rsidRPr="0094420E">
              <w:rPr>
                <w:rFonts w:ascii="Times New Roman" w:eastAsia="Times New Roman" w:hAnsi="Times New Roman" w:cs="Times New Roman"/>
                <w:b/>
                <w:bCs/>
                <w:color w:val="333333"/>
                <w:sz w:val="24"/>
                <w:szCs w:val="24"/>
                <w:lang w:val="ru-RU" w:eastAsia="ru-RU"/>
              </w:rPr>
              <w:t>​</w:t>
            </w:r>
            <w:r w:rsidRPr="0094420E">
              <w:rPr>
                <w:rFonts w:ascii="Times New Roman" w:eastAsia="Times New Roman" w:hAnsi="Times New Roman" w:cs="Times New Roman"/>
                <w:b/>
                <w:bCs/>
                <w:color w:val="000000"/>
                <w:sz w:val="24"/>
                <w:szCs w:val="24"/>
                <w:lang w:val="ru-RU" w:eastAsia="ru-RU"/>
              </w:rPr>
              <w:t>Код проверяемого результата</w:t>
            </w:r>
            <w:r w:rsidRPr="0094420E">
              <w:rPr>
                <w:rFonts w:ascii="Times New Roman" w:eastAsia="Times New Roman" w:hAnsi="Times New Roman" w:cs="Times New Roman"/>
                <w:b/>
                <w:bCs/>
                <w:color w:val="333333"/>
                <w:sz w:val="24"/>
                <w:szCs w:val="24"/>
                <w:lang w:val="ru-RU" w:eastAsia="ru-RU"/>
              </w:rPr>
              <w:t>​</w:t>
            </w:r>
          </w:p>
        </w:tc>
        <w:tc>
          <w:tcPr>
            <w:tcW w:w="4078" w:type="pct"/>
            <w:hideMark/>
          </w:tcPr>
          <w:p w:rsidR="0094420E" w:rsidRPr="0094420E" w:rsidRDefault="0094420E" w:rsidP="0094420E">
            <w:pPr>
              <w:spacing w:after="0" w:line="240" w:lineRule="auto"/>
              <w:jc w:val="center"/>
              <w:rPr>
                <w:rFonts w:ascii="Times New Roman" w:eastAsia="Times New Roman" w:hAnsi="Times New Roman" w:cs="Times New Roman"/>
                <w:b/>
                <w:bCs/>
                <w:color w:val="333333"/>
                <w:sz w:val="24"/>
                <w:szCs w:val="24"/>
                <w:lang w:val="ru-RU" w:eastAsia="ru-RU"/>
              </w:rPr>
            </w:pPr>
            <w:r w:rsidRPr="0094420E">
              <w:rPr>
                <w:rFonts w:ascii="Times New Roman" w:eastAsia="Times New Roman" w:hAnsi="Times New Roman" w:cs="Times New Roman"/>
                <w:b/>
                <w:bCs/>
                <w:color w:val="333333"/>
                <w:sz w:val="24"/>
                <w:szCs w:val="24"/>
                <w:lang w:val="ru-RU" w:eastAsia="ru-RU"/>
              </w:rPr>
              <w:t>​</w:t>
            </w:r>
            <w:r w:rsidRPr="0094420E">
              <w:rPr>
                <w:rFonts w:ascii="Times New Roman" w:eastAsia="Times New Roman" w:hAnsi="Times New Roman" w:cs="Times New Roman"/>
                <w:b/>
                <w:bCs/>
                <w:color w:val="000000"/>
                <w:sz w:val="24"/>
                <w:szCs w:val="24"/>
                <w:lang w:val="ru-RU" w:eastAsia="ru-RU"/>
              </w:rPr>
              <w:t>Проверяемые предметные результаты освоения основной образовательной программы начального общего образования</w:t>
            </w:r>
            <w:r w:rsidRPr="0094420E">
              <w:rPr>
                <w:rFonts w:ascii="Times New Roman" w:eastAsia="Times New Roman" w:hAnsi="Times New Roman" w:cs="Times New Roman"/>
                <w:b/>
                <w:bCs/>
                <w:color w:val="333333"/>
                <w:sz w:val="24"/>
                <w:szCs w:val="24"/>
                <w:lang w:val="ru-RU" w:eastAsia="ru-RU"/>
              </w:rPr>
              <w:t>​</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читать, записывать, сравнивать, упорядочивать многозначные числа</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1.2</w:t>
            </w:r>
          </w:p>
        </w:tc>
        <w:tc>
          <w:tcPr>
            <w:tcW w:w="4078" w:type="pct"/>
            <w:hideMark/>
          </w:tcPr>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 xml:space="preserve">находить число, большее или меньшее данного числа на заданное число, </w:t>
            </w:r>
            <w:r w:rsidRPr="0094420E">
              <w:rPr>
                <w:rFonts w:ascii="Times New Roman" w:eastAsia="Times New Roman" w:hAnsi="Times New Roman" w:cs="Times New Roman"/>
                <w:color w:val="000000"/>
                <w:sz w:val="24"/>
                <w:szCs w:val="24"/>
                <w:lang w:val="ru-RU" w:eastAsia="ru-RU"/>
              </w:rPr>
              <w:lastRenderedPageBreak/>
              <w:t>в заданное число раз</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lastRenderedPageBreak/>
              <w:t>1.3</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1.4</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вычислять значение числового выражения, содер</w:t>
            </w:r>
            <w:r w:rsidRPr="0094420E">
              <w:rPr>
                <w:rFonts w:ascii="Times New Roman" w:eastAsia="Times New Roman" w:hAnsi="Times New Roman" w:cs="Times New Roman"/>
                <w:color w:val="000000"/>
                <w:sz w:val="24"/>
                <w:szCs w:val="24"/>
                <w:lang w:val="ru-RU" w:eastAsia="ru-RU"/>
              </w:rPr>
              <w:softHyphen/>
              <w:t>жащего 2 – 4 арифметических действия, использовать при вычислениях изученные свойства арифмети</w:t>
            </w:r>
            <w:r w:rsidRPr="0094420E">
              <w:rPr>
                <w:rFonts w:ascii="Times New Roman" w:eastAsia="Times New Roman" w:hAnsi="Times New Roman" w:cs="Times New Roman"/>
                <w:color w:val="000000"/>
                <w:sz w:val="24"/>
                <w:szCs w:val="24"/>
                <w:lang w:val="ru-RU" w:eastAsia="ru-RU"/>
              </w:rPr>
              <w:softHyphen/>
              <w:t>ческих действий</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1.5</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выполнять прикидку результата вычислений, про</w:t>
            </w:r>
            <w:r w:rsidRPr="0094420E">
              <w:rPr>
                <w:rFonts w:ascii="Times New Roman" w:eastAsia="Times New Roman" w:hAnsi="Times New Roman" w:cs="Times New Roman"/>
                <w:color w:val="000000"/>
                <w:sz w:val="24"/>
                <w:szCs w:val="24"/>
                <w:lang w:val="ru-RU" w:eastAsia="ru-RU"/>
              </w:rPr>
              <w:softHyphen/>
              <w:t>верку полученного ответа по критериям: достовер</w:t>
            </w:r>
            <w:r w:rsidRPr="0094420E">
              <w:rPr>
                <w:rFonts w:ascii="Times New Roman" w:eastAsia="Times New Roman" w:hAnsi="Times New Roman" w:cs="Times New Roman"/>
                <w:color w:val="000000"/>
                <w:sz w:val="24"/>
                <w:szCs w:val="24"/>
                <w:lang w:val="ru-RU" w:eastAsia="ru-RU"/>
              </w:rPr>
              <w:softHyphen/>
              <w:t>ность (реальность), соответствие правилу (алгорит</w:t>
            </w:r>
            <w:r w:rsidRPr="0094420E">
              <w:rPr>
                <w:rFonts w:ascii="Times New Roman" w:eastAsia="Times New Roman" w:hAnsi="Times New Roman" w:cs="Times New Roman"/>
                <w:color w:val="000000"/>
                <w:sz w:val="24"/>
                <w:szCs w:val="24"/>
                <w:lang w:val="ru-RU" w:eastAsia="ru-RU"/>
              </w:rPr>
              <w:softHyphen/>
              <w:t>му), а также с помощью калькулятора</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1.6</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находить долю величины, величину по её доле</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1.7</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находить неизвестный компонент арифметического действия</w:t>
            </w:r>
          </w:p>
        </w:tc>
      </w:tr>
      <w:tr w:rsidR="0094420E" w:rsidRPr="00411693" w:rsidTr="0094420E">
        <w:trPr>
          <w:trHeight w:val="585"/>
        </w:trPr>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1.8</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1.9</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1.10</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определять с помощью цифровых и аналоговых приборов массу предмета, температуру, скорость движения транспортного средства, вместимость с по</w:t>
            </w:r>
            <w:r w:rsidRPr="0094420E">
              <w:rPr>
                <w:rFonts w:ascii="Times New Roman" w:eastAsia="Times New Roman" w:hAnsi="Times New Roman" w:cs="Times New Roman"/>
                <w:color w:val="000000"/>
                <w:sz w:val="24"/>
                <w:szCs w:val="24"/>
                <w:lang w:val="ru-RU" w:eastAsia="ru-RU"/>
              </w:rPr>
              <w:softHyphen/>
              <w:t>мощью измерительных сосудов, прикидку и оценку результата измерений</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1.11</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w:t>
            </w:r>
            <w:r w:rsidRPr="0094420E">
              <w:rPr>
                <w:rFonts w:ascii="Times New Roman" w:eastAsia="Times New Roman" w:hAnsi="Times New Roman" w:cs="Times New Roman"/>
                <w:color w:val="000000"/>
                <w:sz w:val="24"/>
                <w:szCs w:val="24"/>
                <w:lang w:val="ru-RU" w:eastAsia="ru-RU"/>
              </w:rPr>
              <w:softHyphen/>
              <w:t>вать полученный результат по критериям: реальность, соответствие условию</w:t>
            </w:r>
          </w:p>
        </w:tc>
      </w:tr>
      <w:tr w:rsidR="0094420E" w:rsidRPr="0094420E"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1.12</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решать практические задачи, связанные с повсе</w:t>
            </w:r>
            <w:r w:rsidRPr="0094420E">
              <w:rPr>
                <w:rFonts w:ascii="Times New Roman" w:eastAsia="Times New Roman" w:hAnsi="Times New Roman" w:cs="Times New Roman"/>
                <w:color w:val="000000"/>
                <w:sz w:val="24"/>
                <w:szCs w:val="24"/>
                <w:lang w:val="ru-RU" w:eastAsia="ru-RU"/>
              </w:rPr>
              <w:softHyphen/>
              <w:t>дневной жизнью, в том числе с избыточными дан</w:t>
            </w:r>
            <w:r w:rsidRPr="0094420E">
              <w:rPr>
                <w:rFonts w:ascii="Times New Roman" w:eastAsia="Times New Roman" w:hAnsi="Times New Roman" w:cs="Times New Roman"/>
                <w:color w:val="000000"/>
                <w:sz w:val="24"/>
                <w:szCs w:val="24"/>
                <w:lang w:val="ru-RU" w:eastAsia="ru-RU"/>
              </w:rPr>
              <w:softHyphen/>
              <w:t>ными, находить недостающую информацию (на</w:t>
            </w:r>
            <w:r w:rsidRPr="0094420E">
              <w:rPr>
                <w:rFonts w:ascii="Times New Roman" w:eastAsia="Times New Roman" w:hAnsi="Times New Roman" w:cs="Times New Roman"/>
                <w:color w:val="000000"/>
                <w:sz w:val="24"/>
                <w:szCs w:val="24"/>
                <w:lang w:val="ru-RU" w:eastAsia="ru-RU"/>
              </w:rPr>
              <w:softHyphen/>
              <w:t>пример, из таблиц, схем), находить различные способы решения</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1.13</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различать окружность и круг, изображать с помощью циркуля и линейки окружность заданного радиуса</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1.14</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Различать изображения простейших пространствен</w:t>
            </w:r>
            <w:r w:rsidRPr="0094420E">
              <w:rPr>
                <w:rFonts w:ascii="Times New Roman" w:eastAsia="Times New Roman" w:hAnsi="Times New Roman" w:cs="Times New Roman"/>
                <w:color w:val="000000"/>
                <w:sz w:val="24"/>
                <w:szCs w:val="24"/>
                <w:lang w:val="ru-RU" w:eastAsia="ru-RU"/>
              </w:rPr>
              <w:softHyphen/>
              <w:t>ных фигур, распознавать в простейших случаях проекции предметов окружающего мира на плоскость</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1.15</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1.16</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распознавать верные (истинные) и неверные (лож</w:t>
            </w:r>
            <w:r w:rsidRPr="0094420E">
              <w:rPr>
                <w:rFonts w:ascii="Times New Roman" w:eastAsia="Times New Roman" w:hAnsi="Times New Roman" w:cs="Times New Roman"/>
                <w:color w:val="000000"/>
                <w:sz w:val="24"/>
                <w:szCs w:val="24"/>
                <w:lang w:val="ru-RU" w:eastAsia="ru-RU"/>
              </w:rPr>
              <w:softHyphen/>
              <w:t>ные) утверждения, приводить пример, контрпример</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1.17</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формулировать утверждение (вывод), строить логические рассуждения (двух-</w:t>
            </w:r>
            <w:proofErr w:type="spellStart"/>
            <w:r w:rsidRPr="0094420E">
              <w:rPr>
                <w:rFonts w:ascii="Times New Roman" w:eastAsia="Times New Roman" w:hAnsi="Times New Roman" w:cs="Times New Roman"/>
                <w:color w:val="000000"/>
                <w:sz w:val="24"/>
                <w:szCs w:val="24"/>
                <w:lang w:val="ru-RU" w:eastAsia="ru-RU"/>
              </w:rPr>
              <w:t>трёхшаговые</w:t>
            </w:r>
            <w:proofErr w:type="spellEnd"/>
            <w:r w:rsidRPr="0094420E">
              <w:rPr>
                <w:rFonts w:ascii="Times New Roman" w:eastAsia="Times New Roman" w:hAnsi="Times New Roman" w:cs="Times New Roman"/>
                <w:color w:val="000000"/>
                <w:sz w:val="24"/>
                <w:szCs w:val="24"/>
                <w:lang w:val="ru-RU" w:eastAsia="ru-RU"/>
              </w:rPr>
              <w:t>)</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1.18</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классифицировать объекты по заданным или само</w:t>
            </w:r>
            <w:r w:rsidRPr="0094420E">
              <w:rPr>
                <w:rFonts w:ascii="Times New Roman" w:eastAsia="Times New Roman" w:hAnsi="Times New Roman" w:cs="Times New Roman"/>
                <w:color w:val="000000"/>
                <w:sz w:val="24"/>
                <w:szCs w:val="24"/>
                <w:lang w:val="ru-RU" w:eastAsia="ru-RU"/>
              </w:rPr>
              <w:softHyphen/>
              <w:t>стоятельно установленным одному-двум признакам</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1.19</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w:t>
            </w:r>
            <w:r w:rsidRPr="0094420E">
              <w:rPr>
                <w:rFonts w:ascii="Times New Roman" w:eastAsia="Times New Roman" w:hAnsi="Times New Roman" w:cs="Times New Roman"/>
                <w:color w:val="000000"/>
                <w:sz w:val="24"/>
                <w:szCs w:val="24"/>
                <w:lang w:val="ru-RU" w:eastAsia="ru-RU"/>
              </w:rPr>
              <w:softHyphen/>
              <w:t>жающего мира, в предметах повседневной жизни</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lastRenderedPageBreak/>
              <w:t>1.20</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заполнять данными предложенную таблицу, столб</w:t>
            </w:r>
            <w:r w:rsidRPr="0094420E">
              <w:rPr>
                <w:rFonts w:ascii="Times New Roman" w:eastAsia="Times New Roman" w:hAnsi="Times New Roman" w:cs="Times New Roman"/>
                <w:color w:val="000000"/>
                <w:sz w:val="24"/>
                <w:szCs w:val="24"/>
                <w:lang w:val="ru-RU" w:eastAsia="ru-RU"/>
              </w:rPr>
              <w:softHyphen/>
              <w:t>чатую диаграмму</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1.21</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использовать формализованные описания последо</w:t>
            </w:r>
            <w:r w:rsidRPr="0094420E">
              <w:rPr>
                <w:rFonts w:ascii="Times New Roman" w:eastAsia="Times New Roman" w:hAnsi="Times New Roman" w:cs="Times New Roman"/>
                <w:color w:val="000000"/>
                <w:sz w:val="24"/>
                <w:szCs w:val="24"/>
                <w:lang w:val="ru-RU" w:eastAsia="ru-RU"/>
              </w:rPr>
              <w:softHyphen/>
              <w:t>вательности действий (алгоритм, план, схема) в прак</w:t>
            </w:r>
            <w:r w:rsidRPr="0094420E">
              <w:rPr>
                <w:rFonts w:ascii="Times New Roman" w:eastAsia="Times New Roman" w:hAnsi="Times New Roman" w:cs="Times New Roman"/>
                <w:color w:val="000000"/>
                <w:sz w:val="24"/>
                <w:szCs w:val="24"/>
                <w:lang w:val="ru-RU" w:eastAsia="ru-RU"/>
              </w:rPr>
              <w:softHyphen/>
              <w:t>тических и учебных ситуациях, дополнять алгоритм, упорядочивать шаги алгоритма</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1.22</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составлять модель текстовой задачи, числовое вы</w:t>
            </w:r>
            <w:r w:rsidRPr="0094420E">
              <w:rPr>
                <w:rFonts w:ascii="Times New Roman" w:eastAsia="Times New Roman" w:hAnsi="Times New Roman" w:cs="Times New Roman"/>
                <w:color w:val="000000"/>
                <w:sz w:val="24"/>
                <w:szCs w:val="24"/>
                <w:lang w:val="ru-RU" w:eastAsia="ru-RU"/>
              </w:rPr>
              <w:softHyphen/>
              <w:t>ражение</w:t>
            </w:r>
          </w:p>
        </w:tc>
      </w:tr>
      <w:tr w:rsidR="0094420E" w:rsidRPr="00411693" w:rsidTr="0094420E">
        <w:tc>
          <w:tcPr>
            <w:tcW w:w="922"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1.23</w:t>
            </w:r>
          </w:p>
        </w:tc>
        <w:tc>
          <w:tcPr>
            <w:tcW w:w="4078"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выбирать рациональное решение задачи, находить все верные решения из предложенных</w:t>
            </w:r>
          </w:p>
        </w:tc>
      </w:tr>
    </w:tbl>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w:t>
      </w:r>
    </w:p>
    <w:p w:rsidR="0094420E" w:rsidRPr="0094420E" w:rsidRDefault="0094420E" w:rsidP="0094420E">
      <w:pPr>
        <w:pStyle w:val="3"/>
        <w:spacing w:before="0" w:after="0" w:line="240" w:lineRule="auto"/>
        <w:ind w:firstLine="709"/>
        <w:jc w:val="both"/>
        <w:rPr>
          <w:rFonts w:ascii="Times New Roman" w:hAnsi="Times New Roman" w:cs="Times New Roman"/>
          <w:color w:val="auto"/>
          <w:sz w:val="24"/>
          <w:szCs w:val="24"/>
          <w:lang w:val="ru-RU" w:eastAsia="ru-RU"/>
        </w:rPr>
      </w:pPr>
      <w:r w:rsidRPr="0094420E">
        <w:rPr>
          <w:rFonts w:ascii="Times New Roman" w:hAnsi="Times New Roman" w:cs="Times New Roman"/>
          <w:color w:val="auto"/>
          <w:sz w:val="24"/>
          <w:szCs w:val="24"/>
          <w:lang w:val="ru-RU"/>
        </w:rPr>
        <w:t xml:space="preserve">6. </w:t>
      </w:r>
      <w:r w:rsidRPr="0094420E">
        <w:rPr>
          <w:rFonts w:ascii="Times New Roman" w:hAnsi="Times New Roman" w:cs="Times New Roman"/>
          <w:color w:val="auto"/>
          <w:sz w:val="24"/>
          <w:szCs w:val="24"/>
        </w:rPr>
        <w:t>​ПРОВЕРЯЕМЫЕ ЭЛЕМЕНТЫ СОДЕРЖАНИЯ </w:t>
      </w:r>
    </w:p>
    <w:tbl>
      <w:tblPr>
        <w:tblStyle w:val="ae"/>
        <w:tblW w:w="5000" w:type="pct"/>
        <w:tblLook w:val="04A0" w:firstRow="1" w:lastRow="0" w:firstColumn="1" w:lastColumn="0" w:noHBand="0" w:noVBand="1"/>
      </w:tblPr>
      <w:tblGrid>
        <w:gridCol w:w="1181"/>
        <w:gridCol w:w="8391"/>
      </w:tblGrid>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b/>
                <w:bCs/>
                <w:color w:val="333333"/>
                <w:sz w:val="24"/>
                <w:szCs w:val="24"/>
                <w:lang w:val="ru-RU" w:eastAsia="ru-RU"/>
              </w:rPr>
            </w:pPr>
            <w:r w:rsidRPr="0094420E">
              <w:rPr>
                <w:rFonts w:ascii="Times New Roman" w:eastAsia="Times New Roman" w:hAnsi="Times New Roman" w:cs="Times New Roman"/>
                <w:b/>
                <w:bCs/>
                <w:color w:val="333333"/>
                <w:sz w:val="24"/>
                <w:szCs w:val="24"/>
                <w:lang w:val="ru-RU" w:eastAsia="ru-RU"/>
              </w:rPr>
              <w:t>​</w:t>
            </w:r>
            <w:r w:rsidRPr="0094420E">
              <w:rPr>
                <w:rFonts w:ascii="Times New Roman" w:eastAsia="Times New Roman" w:hAnsi="Times New Roman" w:cs="Times New Roman"/>
                <w:b/>
                <w:bCs/>
                <w:color w:val="000000"/>
                <w:sz w:val="24"/>
                <w:szCs w:val="24"/>
                <w:lang w:val="ru-RU" w:eastAsia="ru-RU"/>
              </w:rPr>
              <w:t>Код</w:t>
            </w:r>
            <w:r w:rsidRPr="0094420E">
              <w:rPr>
                <w:rFonts w:ascii="Times New Roman" w:eastAsia="Times New Roman" w:hAnsi="Times New Roman" w:cs="Times New Roman"/>
                <w:b/>
                <w:bCs/>
                <w:color w:val="333333"/>
                <w:sz w:val="24"/>
                <w:szCs w:val="24"/>
                <w:lang w:val="ru-RU" w:eastAsia="ru-RU"/>
              </w:rPr>
              <w:t>​</w:t>
            </w:r>
          </w:p>
        </w:tc>
        <w:tc>
          <w:tcPr>
            <w:tcW w:w="4383" w:type="pct"/>
            <w:hideMark/>
          </w:tcPr>
          <w:p w:rsidR="0094420E" w:rsidRPr="0094420E" w:rsidRDefault="0094420E" w:rsidP="0094420E">
            <w:pPr>
              <w:spacing w:after="0" w:line="240" w:lineRule="auto"/>
              <w:jc w:val="center"/>
              <w:rPr>
                <w:rFonts w:ascii="Times New Roman" w:eastAsia="Times New Roman" w:hAnsi="Times New Roman" w:cs="Times New Roman"/>
                <w:b/>
                <w:bCs/>
                <w:color w:val="333333"/>
                <w:sz w:val="24"/>
                <w:szCs w:val="24"/>
                <w:lang w:val="ru-RU" w:eastAsia="ru-RU"/>
              </w:rPr>
            </w:pPr>
            <w:r w:rsidRPr="0094420E">
              <w:rPr>
                <w:rFonts w:ascii="Times New Roman" w:eastAsia="Times New Roman" w:hAnsi="Times New Roman" w:cs="Times New Roman"/>
                <w:b/>
                <w:bCs/>
                <w:color w:val="333333"/>
                <w:sz w:val="24"/>
                <w:szCs w:val="24"/>
                <w:lang w:val="ru-RU" w:eastAsia="ru-RU"/>
              </w:rPr>
              <w:t>​</w:t>
            </w:r>
            <w:r w:rsidRPr="0094420E">
              <w:rPr>
                <w:rFonts w:ascii="Times New Roman" w:eastAsia="Times New Roman" w:hAnsi="Times New Roman" w:cs="Times New Roman"/>
                <w:b/>
                <w:bCs/>
                <w:color w:val="000000"/>
                <w:sz w:val="24"/>
                <w:szCs w:val="24"/>
                <w:lang w:val="ru-RU" w:eastAsia="ru-RU"/>
              </w:rPr>
              <w:t>Проверяемый элемент содержания</w:t>
            </w:r>
            <w:r w:rsidRPr="0094420E">
              <w:rPr>
                <w:rFonts w:ascii="Times New Roman" w:eastAsia="Times New Roman" w:hAnsi="Times New Roman" w:cs="Times New Roman"/>
                <w:b/>
                <w:bCs/>
                <w:color w:val="333333"/>
                <w:sz w:val="24"/>
                <w:szCs w:val="24"/>
                <w:lang w:val="ru-RU" w:eastAsia="ru-RU"/>
              </w:rPr>
              <w:t>​</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Числа и величины</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1.1</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1.2</w:t>
            </w:r>
          </w:p>
        </w:tc>
        <w:tc>
          <w:tcPr>
            <w:tcW w:w="4383" w:type="pct"/>
            <w:hideMark/>
          </w:tcPr>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Величины: сравнение объектов по массе, длине, площади, вместимости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1.3</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Единицы массы и соотношения между ними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1.4</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Единицы времени, соотношения между ними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1.5</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Единицы длины, площади, вместимости, скорости. Соотношение между единицами в пределах 100 000</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1.6</w:t>
            </w:r>
          </w:p>
        </w:tc>
        <w:tc>
          <w:tcPr>
            <w:tcW w:w="4383" w:type="pct"/>
            <w:hideMark/>
          </w:tcPr>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Доля величины времени, массы, длины</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2</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Арифметические действия</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2.1</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2.2</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w:t>
            </w:r>
            <w:r w:rsidRPr="0094420E">
              <w:rPr>
                <w:rFonts w:ascii="Times New Roman" w:eastAsia="Times New Roman" w:hAnsi="Times New Roman" w:cs="Times New Roman"/>
                <w:color w:val="000000"/>
                <w:sz w:val="24"/>
                <w:szCs w:val="24"/>
                <w:lang w:val="ru-RU" w:eastAsia="ru-RU"/>
              </w:rPr>
              <w:softHyphen/>
              <w:t>кулятора</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2.3</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Равенство, содержащее неизвестный компонент арифметического действия: запись, нахождение неизвестного компонента</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2.4</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Умножение и деление величины на однозначное число</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3</w:t>
            </w:r>
          </w:p>
        </w:tc>
        <w:tc>
          <w:tcPr>
            <w:tcW w:w="4383" w:type="pct"/>
            <w:hideMark/>
          </w:tcPr>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Текстовые задачи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3.1</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3.2</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3.3</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Разные способы решения некоторых видов изученных задач</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4</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Пространственные отношения и геометрические фигуры</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4.1</w:t>
            </w:r>
          </w:p>
        </w:tc>
        <w:tc>
          <w:tcPr>
            <w:tcW w:w="4383" w:type="pct"/>
            <w:hideMark/>
          </w:tcPr>
          <w:p w:rsidR="0094420E" w:rsidRPr="0094420E" w:rsidRDefault="0094420E" w:rsidP="0094420E">
            <w:pPr>
              <w:spacing w:after="0" w:line="240" w:lineRule="auto"/>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Наглядные представления о симметрии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4.2</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4.3</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Конструирование: разбиение фигуры на прямоугольники (квадраты), составление фигур из прямоугольников (квадратов)</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4.4</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Периметр, площадь фигуры, составленной из двух-трёх прямоугольников (квадратов)</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lastRenderedPageBreak/>
              <w:t>5</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Математическая информация</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5.1</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Работа с утверждениями: конструирование, проверка истинности. Составление и проверка логических рассуждений при решении задач</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5.2</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94420E" w:rsidRPr="0094420E"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5.3</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Доступные электронные средства обучения, пособия, тренажёры, их исполь</w:t>
            </w:r>
            <w:r w:rsidRPr="0094420E">
              <w:rPr>
                <w:rFonts w:ascii="Times New Roman" w:eastAsia="Times New Roman" w:hAnsi="Times New Roman" w:cs="Times New Roman"/>
                <w:color w:val="000000"/>
                <w:sz w:val="24"/>
                <w:szCs w:val="24"/>
                <w:lang w:val="ru-RU" w:eastAsia="ru-RU"/>
              </w:rPr>
              <w:softHyphen/>
              <w:t>зование под руководством педагога и самостоятельно. Правила безопасной работы с электронными источниками информации</w:t>
            </w:r>
          </w:p>
        </w:tc>
      </w:tr>
      <w:tr w:rsidR="0094420E" w:rsidRPr="00411693" w:rsidTr="0094420E">
        <w:tc>
          <w:tcPr>
            <w:tcW w:w="617" w:type="pct"/>
            <w:hideMark/>
          </w:tcPr>
          <w:p w:rsidR="0094420E" w:rsidRPr="0094420E" w:rsidRDefault="0094420E" w:rsidP="0094420E">
            <w:pPr>
              <w:spacing w:after="0" w:line="240" w:lineRule="auto"/>
              <w:jc w:val="center"/>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5.4</w:t>
            </w:r>
          </w:p>
        </w:tc>
        <w:tc>
          <w:tcPr>
            <w:tcW w:w="4383" w:type="pct"/>
            <w:hideMark/>
          </w:tcPr>
          <w:p w:rsidR="0094420E" w:rsidRPr="0094420E" w:rsidRDefault="0094420E" w:rsidP="0094420E">
            <w:pPr>
              <w:spacing w:after="0" w:line="240" w:lineRule="auto"/>
              <w:jc w:val="both"/>
              <w:rPr>
                <w:rFonts w:ascii="Times New Roman" w:eastAsia="Times New Roman" w:hAnsi="Times New Roman" w:cs="Times New Roman"/>
                <w:color w:val="333333"/>
                <w:sz w:val="24"/>
                <w:szCs w:val="24"/>
                <w:lang w:val="ru-RU" w:eastAsia="ru-RU"/>
              </w:rPr>
            </w:pPr>
            <w:r w:rsidRPr="0094420E">
              <w:rPr>
                <w:rFonts w:ascii="Times New Roman" w:eastAsia="Times New Roman" w:hAnsi="Times New Roman" w:cs="Times New Roman"/>
                <w:color w:val="000000"/>
                <w:sz w:val="24"/>
                <w:szCs w:val="24"/>
                <w:lang w:val="ru-RU" w:eastAsia="ru-RU"/>
              </w:rPr>
              <w:t>Алгоритмы решения учебных и практических задач</w:t>
            </w:r>
          </w:p>
        </w:tc>
      </w:tr>
    </w:tbl>
    <w:p w:rsidR="0094420E" w:rsidRPr="0094420E" w:rsidRDefault="0094420E" w:rsidP="0094420E">
      <w:pPr>
        <w:spacing w:after="0" w:line="240" w:lineRule="auto"/>
        <w:rPr>
          <w:rFonts w:ascii="Times New Roman" w:hAnsi="Times New Roman" w:cs="Times New Roman"/>
          <w:sz w:val="24"/>
          <w:szCs w:val="24"/>
          <w:lang w:val="ru-RU"/>
        </w:rPr>
      </w:pPr>
    </w:p>
    <w:p w:rsidR="0094420E" w:rsidRPr="0094420E" w:rsidRDefault="0094420E" w:rsidP="0094420E">
      <w:pPr>
        <w:spacing w:after="0" w:line="240" w:lineRule="auto"/>
        <w:rPr>
          <w:rFonts w:ascii="Times New Roman" w:hAnsi="Times New Roman" w:cs="Times New Roman"/>
          <w:sz w:val="24"/>
          <w:szCs w:val="24"/>
          <w:lang w:val="ru-RU"/>
        </w:rPr>
      </w:pPr>
    </w:p>
    <w:sectPr w:rsidR="0094420E" w:rsidRPr="0094420E">
      <w:pgSz w:w="11907" w:h="16839"/>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E7D" w:rsidRDefault="00F25E7D">
      <w:pPr>
        <w:spacing w:line="240" w:lineRule="auto"/>
      </w:pPr>
      <w:r>
        <w:separator/>
      </w:r>
    </w:p>
  </w:endnote>
  <w:endnote w:type="continuationSeparator" w:id="0">
    <w:p w:rsidR="00F25E7D" w:rsidRDefault="00F25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E7D" w:rsidRDefault="00F25E7D">
      <w:pPr>
        <w:spacing w:after="0"/>
      </w:pPr>
      <w:r>
        <w:separator/>
      </w:r>
    </w:p>
  </w:footnote>
  <w:footnote w:type="continuationSeparator" w:id="0">
    <w:p w:rsidR="00F25E7D" w:rsidRDefault="00F25E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595"/>
    <w:multiLevelType w:val="multilevel"/>
    <w:tmpl w:val="0048759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46563"/>
    <w:rsid w:val="00324099"/>
    <w:rsid w:val="00411693"/>
    <w:rsid w:val="00590B51"/>
    <w:rsid w:val="0094420E"/>
    <w:rsid w:val="00D46563"/>
    <w:rsid w:val="00F25E7D"/>
    <w:rsid w:val="01F95320"/>
    <w:rsid w:val="18B75A84"/>
    <w:rsid w:val="53C96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A86D0"/>
  <w15:docId w15:val="{EB5C11B6-1A4F-4E53-9DFD-6B5F9C0F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Body Text"/>
    <w:basedOn w:val="a"/>
    <w:uiPriority w:val="1"/>
    <w:unhideWhenUsed/>
    <w:qFormat/>
    <w:pPr>
      <w:widowControl w:val="0"/>
      <w:autoSpaceDE w:val="0"/>
      <w:autoSpaceDN w:val="0"/>
      <w:spacing w:after="0" w:line="240" w:lineRule="auto"/>
    </w:pPr>
    <w:rPr>
      <w:rFonts w:ascii="Times New Roman" w:eastAsia="Times New Roman" w:hAnsi="Times New Roman" w:cs="Times New Roman"/>
      <w:sz w:val="24"/>
      <w:szCs w:val="24"/>
      <w:lang w:val="ru-RU"/>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d"/>
    <w:uiPriority w:val="11"/>
    <w:qFormat/>
    <w:pPr>
      <w:ind w:left="86"/>
    </w:pPr>
    <w:rPr>
      <w:rFonts w:asciiTheme="majorHAnsi" w:eastAsiaTheme="majorEastAsia" w:hAnsiTheme="majorHAnsi" w:cstheme="majorBidi"/>
      <w:i/>
      <w:iCs/>
      <w:color w:val="4F81BD" w:themeColor="accent1"/>
      <w:spacing w:val="15"/>
      <w:sz w:val="24"/>
      <w:szCs w:val="24"/>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d">
    <w:name w:val="Подзаголовок Знак"/>
    <w:basedOn w:val="a0"/>
    <w:link w:val="ac"/>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Заголовок Знак"/>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List Paragraph"/>
    <w:basedOn w:val="a"/>
    <w:uiPriority w:val="99"/>
    <w:qFormat/>
    <w:pPr>
      <w:ind w:left="720"/>
      <w:contextualSpacing/>
    </w:pPr>
  </w:style>
  <w:style w:type="paragraph" w:styleId="af0">
    <w:name w:val="Normal (Web)"/>
    <w:basedOn w:val="a"/>
    <w:uiPriority w:val="99"/>
    <w:semiHidden/>
    <w:unhideWhenUsed/>
    <w:rsid w:val="0094420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20812">
      <w:bodyDiv w:val="1"/>
      <w:marLeft w:val="0"/>
      <w:marRight w:val="0"/>
      <w:marTop w:val="0"/>
      <w:marBottom w:val="0"/>
      <w:divBdr>
        <w:top w:val="none" w:sz="0" w:space="0" w:color="auto"/>
        <w:left w:val="none" w:sz="0" w:space="0" w:color="auto"/>
        <w:bottom w:val="none" w:sz="0" w:space="0" w:color="auto"/>
        <w:right w:val="none" w:sz="0" w:space="0" w:color="auto"/>
      </w:divBdr>
      <w:divsChild>
        <w:div w:id="1368142028">
          <w:marLeft w:val="0"/>
          <w:marRight w:val="0"/>
          <w:marTop w:val="0"/>
          <w:marBottom w:val="0"/>
          <w:divBdr>
            <w:top w:val="none" w:sz="0" w:space="0" w:color="auto"/>
            <w:left w:val="none" w:sz="0" w:space="0" w:color="auto"/>
            <w:bottom w:val="none" w:sz="0" w:space="0" w:color="auto"/>
            <w:right w:val="none" w:sz="0" w:space="0" w:color="auto"/>
          </w:divBdr>
        </w:div>
        <w:div w:id="307128065">
          <w:marLeft w:val="0"/>
          <w:marRight w:val="0"/>
          <w:marTop w:val="0"/>
          <w:marBottom w:val="0"/>
          <w:divBdr>
            <w:top w:val="none" w:sz="0" w:space="0" w:color="auto"/>
            <w:left w:val="none" w:sz="0" w:space="0" w:color="auto"/>
            <w:bottom w:val="none" w:sz="0" w:space="0" w:color="auto"/>
            <w:right w:val="none" w:sz="0" w:space="0" w:color="auto"/>
          </w:divBdr>
        </w:div>
      </w:divsChild>
    </w:div>
    <w:div w:id="451166995">
      <w:bodyDiv w:val="1"/>
      <w:marLeft w:val="0"/>
      <w:marRight w:val="0"/>
      <w:marTop w:val="0"/>
      <w:marBottom w:val="0"/>
      <w:divBdr>
        <w:top w:val="none" w:sz="0" w:space="0" w:color="auto"/>
        <w:left w:val="none" w:sz="0" w:space="0" w:color="auto"/>
        <w:bottom w:val="none" w:sz="0" w:space="0" w:color="auto"/>
        <w:right w:val="none" w:sz="0" w:space="0" w:color="auto"/>
      </w:divBdr>
    </w:div>
    <w:div w:id="477694244">
      <w:bodyDiv w:val="1"/>
      <w:marLeft w:val="0"/>
      <w:marRight w:val="0"/>
      <w:marTop w:val="0"/>
      <w:marBottom w:val="0"/>
      <w:divBdr>
        <w:top w:val="none" w:sz="0" w:space="0" w:color="auto"/>
        <w:left w:val="none" w:sz="0" w:space="0" w:color="auto"/>
        <w:bottom w:val="none" w:sz="0" w:space="0" w:color="auto"/>
        <w:right w:val="none" w:sz="0" w:space="0" w:color="auto"/>
      </w:divBdr>
    </w:div>
    <w:div w:id="640036544">
      <w:bodyDiv w:val="1"/>
      <w:marLeft w:val="0"/>
      <w:marRight w:val="0"/>
      <w:marTop w:val="0"/>
      <w:marBottom w:val="0"/>
      <w:divBdr>
        <w:top w:val="none" w:sz="0" w:space="0" w:color="auto"/>
        <w:left w:val="none" w:sz="0" w:space="0" w:color="auto"/>
        <w:bottom w:val="none" w:sz="0" w:space="0" w:color="auto"/>
        <w:right w:val="none" w:sz="0" w:space="0" w:color="auto"/>
      </w:divBdr>
      <w:divsChild>
        <w:div w:id="1011102515">
          <w:marLeft w:val="0"/>
          <w:marRight w:val="0"/>
          <w:marTop w:val="0"/>
          <w:marBottom w:val="0"/>
          <w:divBdr>
            <w:top w:val="none" w:sz="0" w:space="0" w:color="auto"/>
            <w:left w:val="none" w:sz="0" w:space="0" w:color="auto"/>
            <w:bottom w:val="none" w:sz="0" w:space="0" w:color="auto"/>
            <w:right w:val="none" w:sz="0" w:space="0" w:color="auto"/>
          </w:divBdr>
        </w:div>
        <w:div w:id="1110510888">
          <w:marLeft w:val="0"/>
          <w:marRight w:val="0"/>
          <w:marTop w:val="0"/>
          <w:marBottom w:val="0"/>
          <w:divBdr>
            <w:top w:val="none" w:sz="0" w:space="0" w:color="auto"/>
            <w:left w:val="none" w:sz="0" w:space="0" w:color="auto"/>
            <w:bottom w:val="none" w:sz="0" w:space="0" w:color="auto"/>
            <w:right w:val="none" w:sz="0" w:space="0" w:color="auto"/>
          </w:divBdr>
        </w:div>
        <w:div w:id="4302459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5" Type="http://schemas.openxmlformats.org/officeDocument/2006/relationships/footnotes" Target="footnotes.xml"/><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4556</Words>
  <Characters>25970</Characters>
  <Application>Microsoft Office Word</Application>
  <DocSecurity>0</DocSecurity>
  <Lines>216</Lines>
  <Paragraphs>60</Paragraphs>
  <ScaleCrop>false</ScaleCrop>
  <Company/>
  <LinksUpToDate>false</LinksUpToDate>
  <CharactersWithSpaces>30466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dc:creator>
  <cp:lastModifiedBy>Директор</cp:lastModifiedBy>
  <cp:revision>5</cp:revision>
  <dcterms:created xsi:type="dcterms:W3CDTF">2025-09-11T19:56:00Z</dcterms:created>
  <dcterms:modified xsi:type="dcterms:W3CDTF">2025-09-18T06:22:00Z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E021CC33664542D6A98FDBA0F03891B9_12</vt:lpwstr>
  </property>
</Properties>
</file>